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75782" w14:textId="77777777" w:rsidR="0015788C" w:rsidRPr="00672783" w:rsidRDefault="0015788C" w:rsidP="0009771F">
      <w:pPr>
        <w:spacing w:line="276" w:lineRule="auto"/>
        <w:outlineLvl w:val="0"/>
        <w:rPr>
          <w:b/>
          <w:sz w:val="28"/>
          <w:szCs w:val="28"/>
          <w:lang w:val="kk-KZ"/>
        </w:rPr>
      </w:pPr>
    </w:p>
    <w:p w14:paraId="075BBC36" w14:textId="2F364DC0" w:rsidR="0030475C" w:rsidRPr="00672783" w:rsidRDefault="0030475C" w:rsidP="0030475C">
      <w:pPr>
        <w:jc w:val="center"/>
        <w:rPr>
          <w:b/>
          <w:sz w:val="28"/>
          <w:szCs w:val="28"/>
          <w:lang w:val="en-US"/>
        </w:rPr>
      </w:pPr>
      <w:r w:rsidRPr="00672783">
        <w:rPr>
          <w:b/>
          <w:sz w:val="28"/>
          <w:szCs w:val="28"/>
          <w:lang w:val="en-US"/>
        </w:rPr>
        <w:t>INFORMATION LETTER</w:t>
      </w:r>
    </w:p>
    <w:p w14:paraId="5151954B" w14:textId="77777777" w:rsidR="0030475C" w:rsidRPr="00672783" w:rsidRDefault="0030475C" w:rsidP="0030475C">
      <w:pPr>
        <w:jc w:val="center"/>
        <w:rPr>
          <w:b/>
          <w:sz w:val="28"/>
          <w:szCs w:val="28"/>
          <w:lang w:val="en-US"/>
        </w:rPr>
      </w:pPr>
    </w:p>
    <w:p w14:paraId="65500FBF" w14:textId="77777777" w:rsidR="0030475C" w:rsidRPr="00672783" w:rsidRDefault="0030475C" w:rsidP="0030475C">
      <w:pPr>
        <w:jc w:val="center"/>
        <w:rPr>
          <w:b/>
          <w:sz w:val="28"/>
          <w:szCs w:val="28"/>
          <w:lang w:val="en-US"/>
        </w:rPr>
      </w:pPr>
      <w:r w:rsidRPr="00672783">
        <w:rPr>
          <w:b/>
          <w:sz w:val="28"/>
          <w:szCs w:val="28"/>
          <w:lang w:val="en-US"/>
        </w:rPr>
        <w:t xml:space="preserve">International Forum on Mental Health and Evidence-based Psychotherapy: </w:t>
      </w:r>
    </w:p>
    <w:p w14:paraId="4B791210" w14:textId="77777777" w:rsidR="0030475C" w:rsidRPr="00672783" w:rsidRDefault="0030475C" w:rsidP="0030475C">
      <w:pPr>
        <w:jc w:val="center"/>
        <w:rPr>
          <w:b/>
          <w:sz w:val="28"/>
          <w:szCs w:val="28"/>
          <w:lang w:val="en-US"/>
        </w:rPr>
      </w:pPr>
      <w:r w:rsidRPr="00672783">
        <w:rPr>
          <w:b/>
          <w:sz w:val="28"/>
          <w:szCs w:val="28"/>
          <w:lang w:val="en-US"/>
        </w:rPr>
        <w:t>An Interdisciplinary Dialogue between Science and Practice</w:t>
      </w:r>
    </w:p>
    <w:p w14:paraId="7EB6DD6E" w14:textId="77777777" w:rsidR="0030475C" w:rsidRPr="00672783" w:rsidRDefault="0030475C" w:rsidP="0030475C">
      <w:pPr>
        <w:jc w:val="center"/>
        <w:rPr>
          <w:b/>
          <w:sz w:val="28"/>
          <w:szCs w:val="28"/>
          <w:lang w:val="en-US"/>
        </w:rPr>
      </w:pPr>
    </w:p>
    <w:p w14:paraId="4859BB33" w14:textId="77777777" w:rsidR="0030475C" w:rsidRPr="00672783" w:rsidRDefault="0030475C" w:rsidP="0030475C">
      <w:pPr>
        <w:rPr>
          <w:sz w:val="28"/>
          <w:szCs w:val="28"/>
          <w:lang w:val="en-US"/>
        </w:rPr>
      </w:pPr>
      <w:r w:rsidRPr="00672783">
        <w:rPr>
          <w:b/>
          <w:sz w:val="28"/>
          <w:szCs w:val="28"/>
          <w:lang w:val="en-US"/>
        </w:rPr>
        <w:t>Date:</w:t>
      </w:r>
      <w:r w:rsidRPr="00672783">
        <w:rPr>
          <w:sz w:val="28"/>
          <w:szCs w:val="28"/>
          <w:lang w:val="en-US"/>
        </w:rPr>
        <w:t xml:space="preserve"> September 10-13, 2026</w:t>
      </w:r>
    </w:p>
    <w:p w14:paraId="356F5F48" w14:textId="77777777" w:rsidR="0030475C" w:rsidRPr="00672783" w:rsidRDefault="0030475C" w:rsidP="0030475C">
      <w:pPr>
        <w:rPr>
          <w:sz w:val="28"/>
          <w:szCs w:val="28"/>
          <w:lang w:val="en-US"/>
        </w:rPr>
      </w:pPr>
      <w:r w:rsidRPr="00672783">
        <w:rPr>
          <w:b/>
          <w:sz w:val="28"/>
          <w:szCs w:val="28"/>
          <w:lang w:val="en-US"/>
        </w:rPr>
        <w:t>Location:</w:t>
      </w:r>
      <w:r w:rsidRPr="00672783">
        <w:rPr>
          <w:sz w:val="28"/>
          <w:szCs w:val="28"/>
          <w:lang w:val="en-US"/>
        </w:rPr>
        <w:t xml:space="preserve"> Astana, Kazakhstan, with the possibility of online participation</w:t>
      </w:r>
    </w:p>
    <w:p w14:paraId="0CA71923" w14:textId="77777777" w:rsidR="0030475C" w:rsidRPr="00672783" w:rsidRDefault="0030475C" w:rsidP="0030475C">
      <w:pPr>
        <w:rPr>
          <w:sz w:val="28"/>
          <w:szCs w:val="28"/>
          <w:lang w:val="en-US"/>
        </w:rPr>
      </w:pPr>
    </w:p>
    <w:p w14:paraId="017C0E3D" w14:textId="77777777" w:rsidR="0030475C" w:rsidRPr="00672783" w:rsidRDefault="0030475C" w:rsidP="0030475C">
      <w:pPr>
        <w:jc w:val="center"/>
        <w:rPr>
          <w:b/>
          <w:sz w:val="28"/>
          <w:szCs w:val="28"/>
          <w:lang w:val="en-US"/>
        </w:rPr>
      </w:pPr>
      <w:r w:rsidRPr="00672783">
        <w:rPr>
          <w:b/>
          <w:sz w:val="28"/>
          <w:szCs w:val="28"/>
          <w:lang w:val="en-US"/>
        </w:rPr>
        <w:t>Dear colleagues,</w:t>
      </w:r>
    </w:p>
    <w:p w14:paraId="0F3AE852" w14:textId="77777777" w:rsidR="0030475C" w:rsidRPr="00672783" w:rsidRDefault="0030475C" w:rsidP="00672783">
      <w:pPr>
        <w:ind w:firstLine="708"/>
        <w:jc w:val="both"/>
        <w:rPr>
          <w:sz w:val="28"/>
          <w:szCs w:val="28"/>
          <w:lang w:val="en-US"/>
        </w:rPr>
      </w:pPr>
      <w:r w:rsidRPr="00672783">
        <w:rPr>
          <w:sz w:val="28"/>
          <w:szCs w:val="28"/>
          <w:lang w:val="en-US"/>
        </w:rPr>
        <w:t>The Organizing Committee invites healthcare, education and social protection professionals, representatives of the scientific and academic community, postgraduate students; and representatives of the clergy and professional associations involved in psychosocial support to present research findings and interdisciplinary practice-based initiatives.</w:t>
      </w:r>
    </w:p>
    <w:p w14:paraId="61EF4111" w14:textId="77777777" w:rsidR="0030475C" w:rsidRPr="00672783" w:rsidRDefault="0030475C" w:rsidP="0030475C">
      <w:pPr>
        <w:jc w:val="both"/>
        <w:rPr>
          <w:sz w:val="28"/>
          <w:szCs w:val="28"/>
          <w:lang w:val="en-US"/>
        </w:rPr>
      </w:pPr>
    </w:p>
    <w:p w14:paraId="32A0261F" w14:textId="77777777" w:rsidR="0030475C" w:rsidRPr="00672783" w:rsidRDefault="0030475C" w:rsidP="00672783">
      <w:pPr>
        <w:ind w:firstLine="708"/>
        <w:jc w:val="both"/>
        <w:rPr>
          <w:b/>
          <w:sz w:val="28"/>
          <w:szCs w:val="28"/>
          <w:lang w:val="en-US"/>
        </w:rPr>
      </w:pPr>
      <w:r w:rsidRPr="00672783">
        <w:rPr>
          <w:b/>
          <w:sz w:val="28"/>
          <w:szCs w:val="28"/>
          <w:lang w:val="en-US"/>
        </w:rPr>
        <w:t>The purpose of the forum</w:t>
      </w:r>
    </w:p>
    <w:p w14:paraId="44E33580" w14:textId="77777777" w:rsidR="0030475C" w:rsidRPr="00672783" w:rsidRDefault="0030475C" w:rsidP="00672783">
      <w:pPr>
        <w:ind w:firstLine="708"/>
        <w:jc w:val="both"/>
        <w:rPr>
          <w:sz w:val="28"/>
          <w:szCs w:val="28"/>
          <w:lang w:val="en-US"/>
        </w:rPr>
      </w:pPr>
      <w:r w:rsidRPr="00672783">
        <w:rPr>
          <w:sz w:val="28"/>
          <w:szCs w:val="28"/>
          <w:lang w:val="en-US"/>
        </w:rPr>
        <w:t>Formation of an international professional platform for bringing together the expert potential of various industries in order to discuss modern evidence-based approaches and interdisciplinary strategies in the field of mental health, develop early risk detection systems and strengthen effective intersectoral cooperation.</w:t>
      </w:r>
    </w:p>
    <w:p w14:paraId="5B8838DA" w14:textId="77777777" w:rsidR="0030475C" w:rsidRPr="00672783" w:rsidRDefault="0030475C" w:rsidP="0030475C">
      <w:pPr>
        <w:jc w:val="both"/>
        <w:rPr>
          <w:sz w:val="28"/>
          <w:szCs w:val="28"/>
          <w:lang w:val="en-US"/>
        </w:rPr>
      </w:pPr>
    </w:p>
    <w:p w14:paraId="13F9FCBB" w14:textId="77777777" w:rsidR="0030475C" w:rsidRDefault="0030475C" w:rsidP="00672783">
      <w:pPr>
        <w:ind w:firstLine="708"/>
        <w:rPr>
          <w:b/>
          <w:sz w:val="28"/>
          <w:szCs w:val="28"/>
        </w:rPr>
      </w:pPr>
      <w:r w:rsidRPr="00672783">
        <w:rPr>
          <w:b/>
          <w:sz w:val="28"/>
          <w:szCs w:val="28"/>
          <w:lang w:val="en-US"/>
        </w:rPr>
        <w:t>The program structure of the forum</w:t>
      </w:r>
    </w:p>
    <w:p w14:paraId="79CDC29A" w14:textId="77777777" w:rsidR="00672783" w:rsidRPr="00672783" w:rsidRDefault="00672783" w:rsidP="00672783">
      <w:pPr>
        <w:ind w:firstLine="708"/>
        <w:rPr>
          <w:b/>
          <w:sz w:val="28"/>
          <w:szCs w:val="28"/>
        </w:rPr>
      </w:pPr>
    </w:p>
    <w:tbl>
      <w:tblPr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685"/>
        <w:gridCol w:w="1416"/>
        <w:gridCol w:w="3119"/>
        <w:gridCol w:w="2551"/>
      </w:tblGrid>
      <w:tr w:rsidR="0030475C" w:rsidRPr="00672783" w14:paraId="0016BFEA" w14:textId="77777777" w:rsidTr="00672783">
        <w:trPr>
          <w:trHeight w:val="528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615D3C" w14:textId="77777777" w:rsidR="0030475C" w:rsidRPr="00672783" w:rsidRDefault="0030475C" w:rsidP="00672783">
            <w:pPr>
              <w:jc w:val="center"/>
              <w:rPr>
                <w:b/>
                <w:bCs/>
                <w:sz w:val="28"/>
                <w:szCs w:val="28"/>
              </w:rPr>
            </w:pPr>
            <w:r w:rsidRPr="00672783"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42B5B1" w14:textId="77777777" w:rsidR="0030475C" w:rsidRPr="00672783" w:rsidRDefault="0030475C" w:rsidP="0067278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72783">
              <w:rPr>
                <w:b/>
                <w:bCs/>
                <w:sz w:val="28"/>
                <w:szCs w:val="28"/>
              </w:rPr>
              <w:t>Dates</w:t>
            </w:r>
            <w:proofErr w:type="spellEnd"/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11A8B" w14:textId="77777777" w:rsidR="0030475C" w:rsidRPr="00672783" w:rsidRDefault="0030475C" w:rsidP="0067278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72783">
              <w:rPr>
                <w:b/>
                <w:bCs/>
                <w:sz w:val="28"/>
                <w:szCs w:val="28"/>
              </w:rPr>
              <w:t>Organizers</w:t>
            </w:r>
            <w:proofErr w:type="spellEnd"/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3F21" w14:textId="77777777" w:rsidR="0030475C" w:rsidRPr="00672783" w:rsidRDefault="0030475C" w:rsidP="00672783">
            <w:pPr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72783">
              <w:rPr>
                <w:b/>
                <w:bCs/>
                <w:sz w:val="28"/>
                <w:szCs w:val="28"/>
              </w:rPr>
              <w:t>Main</w:t>
            </w:r>
            <w:proofErr w:type="spellEnd"/>
            <w:r w:rsidRPr="0067278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2783">
              <w:rPr>
                <w:b/>
                <w:bCs/>
                <w:sz w:val="28"/>
                <w:szCs w:val="28"/>
              </w:rPr>
              <w:t>directions</w:t>
            </w:r>
            <w:proofErr w:type="spellEnd"/>
          </w:p>
        </w:tc>
      </w:tr>
      <w:tr w:rsidR="0030475C" w:rsidRPr="00672783" w14:paraId="6240C490" w14:textId="77777777" w:rsidTr="00672783">
        <w:trPr>
          <w:trHeight w:val="589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CD2F35" w14:textId="77777777" w:rsidR="0030475C" w:rsidRPr="00672783" w:rsidRDefault="0030475C" w:rsidP="00672783">
            <w:pPr>
              <w:jc w:val="both"/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International Scientific and Practical Conference "Prevention of suicidal behavior: evidence-based approaches and interdisciplinary models of care"</w:t>
            </w:r>
          </w:p>
          <w:p w14:paraId="7198A466" w14:textId="77777777" w:rsidR="0030475C" w:rsidRPr="00672783" w:rsidRDefault="0030475C" w:rsidP="00672783">
            <w:pPr>
              <w:jc w:val="both"/>
              <w:rPr>
                <w:i/>
                <w:iCs/>
                <w:sz w:val="28"/>
                <w:szCs w:val="28"/>
                <w:lang w:val="en-US"/>
              </w:rPr>
            </w:pPr>
            <w:r w:rsidRPr="00672783">
              <w:rPr>
                <w:i/>
                <w:iCs/>
                <w:sz w:val="28"/>
                <w:szCs w:val="28"/>
                <w:lang w:val="en-US"/>
              </w:rPr>
              <w:t xml:space="preserve">It is carried out within the framework of program-targeted </w:t>
            </w:r>
            <w:r w:rsidRPr="00672783">
              <w:rPr>
                <w:i/>
                <w:iCs/>
                <w:sz w:val="28"/>
                <w:szCs w:val="28"/>
                <w:lang w:val="en-US"/>
              </w:rPr>
              <w:lastRenderedPageBreak/>
              <w:t>funding of the BR24993083 project.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C1A2" w14:textId="77777777" w:rsidR="0030475C" w:rsidRPr="00672783" w:rsidRDefault="0030475C" w:rsidP="00672783">
            <w:pPr>
              <w:jc w:val="both"/>
              <w:rPr>
                <w:sz w:val="28"/>
                <w:szCs w:val="28"/>
              </w:rPr>
            </w:pPr>
            <w:proofErr w:type="spellStart"/>
            <w:r w:rsidRPr="00672783">
              <w:rPr>
                <w:sz w:val="28"/>
                <w:szCs w:val="28"/>
              </w:rPr>
              <w:lastRenderedPageBreak/>
              <w:t>September</w:t>
            </w:r>
            <w:proofErr w:type="spellEnd"/>
            <w:r w:rsidRPr="00672783">
              <w:rPr>
                <w:sz w:val="28"/>
                <w:szCs w:val="28"/>
              </w:rPr>
              <w:t xml:space="preserve"> 10-11, 2026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0664" w14:textId="77777777" w:rsidR="0030475C" w:rsidRPr="00672783" w:rsidRDefault="0030475C" w:rsidP="00672783">
            <w:pPr>
              <w:jc w:val="both"/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West Kazakhstan Marat Ospanov Medical University;</w:t>
            </w:r>
          </w:p>
          <w:p w14:paraId="3F8E206A" w14:textId="77777777" w:rsidR="0030475C" w:rsidRPr="00672783" w:rsidRDefault="0030475C" w:rsidP="00672783">
            <w:pPr>
              <w:jc w:val="both"/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Kazakhstan Association of Cognitive Behavioral Therapy;</w:t>
            </w:r>
          </w:p>
          <w:p w14:paraId="4A7E6689" w14:textId="77777777" w:rsidR="0030475C" w:rsidRPr="00672783" w:rsidRDefault="0030475C" w:rsidP="00672783">
            <w:pPr>
              <w:jc w:val="both"/>
              <w:rPr>
                <w:sz w:val="28"/>
                <w:szCs w:val="28"/>
                <w:lang w:val="en-US"/>
              </w:rPr>
            </w:pPr>
            <w:proofErr w:type="spellStart"/>
            <w:r w:rsidRPr="00672783">
              <w:rPr>
                <w:sz w:val="28"/>
                <w:szCs w:val="28"/>
                <w:lang w:val="en-US"/>
              </w:rPr>
              <w:t>Semey</w:t>
            </w:r>
            <w:proofErr w:type="spellEnd"/>
            <w:r w:rsidRPr="00672783">
              <w:rPr>
                <w:sz w:val="28"/>
                <w:szCs w:val="28"/>
                <w:lang w:val="en-US"/>
              </w:rPr>
              <w:t xml:space="preserve"> Medical University;</w:t>
            </w:r>
          </w:p>
          <w:p w14:paraId="6E30826A" w14:textId="77777777" w:rsidR="0030475C" w:rsidRPr="00672783" w:rsidRDefault="0030475C" w:rsidP="00672783">
            <w:pPr>
              <w:jc w:val="both"/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Republican Scientific and Practical Center for Mental Health;</w:t>
            </w:r>
          </w:p>
          <w:p w14:paraId="560804E2" w14:textId="77777777" w:rsidR="0030475C" w:rsidRPr="00672783" w:rsidRDefault="0030475C" w:rsidP="00672783">
            <w:pPr>
              <w:jc w:val="both"/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City Mental Health Center (Astana);</w:t>
            </w:r>
          </w:p>
          <w:p w14:paraId="0CB02CFE" w14:textId="77777777" w:rsidR="0030475C" w:rsidRPr="00672783" w:rsidRDefault="0030475C" w:rsidP="00672783">
            <w:pPr>
              <w:jc w:val="both"/>
              <w:rPr>
                <w:sz w:val="28"/>
                <w:szCs w:val="28"/>
              </w:rPr>
            </w:pPr>
            <w:proofErr w:type="spellStart"/>
            <w:r w:rsidRPr="00672783">
              <w:rPr>
                <w:sz w:val="28"/>
                <w:szCs w:val="28"/>
              </w:rPr>
              <w:lastRenderedPageBreak/>
              <w:t>Nazarbayev</w:t>
            </w:r>
            <w:proofErr w:type="spellEnd"/>
            <w:r w:rsidRPr="00672783">
              <w:rPr>
                <w:sz w:val="28"/>
                <w:szCs w:val="28"/>
              </w:rPr>
              <w:t xml:space="preserve"> University.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BACC69" w14:textId="77777777" w:rsidR="0030475C" w:rsidRPr="00672783" w:rsidRDefault="0030475C" w:rsidP="00672783">
            <w:pPr>
              <w:jc w:val="both"/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lastRenderedPageBreak/>
              <w:t>Interdisciplinary research in suicide prevention; current scientific evidence; clinical and social models of care; organizational strategies and intersectoral collaboration.</w:t>
            </w:r>
          </w:p>
        </w:tc>
      </w:tr>
      <w:tr w:rsidR="0030475C" w:rsidRPr="00672783" w14:paraId="58C75BA9" w14:textId="77777777" w:rsidTr="00672783">
        <w:trPr>
          <w:trHeight w:val="1479"/>
        </w:trPr>
        <w:tc>
          <w:tcPr>
            <w:tcW w:w="2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C1C225" w14:textId="77777777" w:rsidR="0030475C" w:rsidRPr="00672783" w:rsidRDefault="0030475C" w:rsidP="00672783">
            <w:pPr>
              <w:jc w:val="both"/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1st Kazakhstan Congress on Cognitive Behavioral Therapy</w:t>
            </w:r>
          </w:p>
        </w:tc>
        <w:tc>
          <w:tcPr>
            <w:tcW w:w="14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EC9E" w14:textId="77777777" w:rsidR="0030475C" w:rsidRPr="00672783" w:rsidRDefault="0030475C" w:rsidP="00672783">
            <w:pPr>
              <w:jc w:val="both"/>
              <w:rPr>
                <w:sz w:val="28"/>
                <w:szCs w:val="28"/>
              </w:rPr>
            </w:pPr>
            <w:proofErr w:type="spellStart"/>
            <w:r w:rsidRPr="00672783">
              <w:rPr>
                <w:sz w:val="28"/>
                <w:szCs w:val="28"/>
              </w:rPr>
              <w:t>September</w:t>
            </w:r>
            <w:proofErr w:type="spellEnd"/>
            <w:r w:rsidRPr="00672783">
              <w:rPr>
                <w:sz w:val="28"/>
                <w:szCs w:val="28"/>
              </w:rPr>
              <w:t xml:space="preserve"> 12-13, 2026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F47D0" w14:textId="77777777" w:rsidR="0030475C" w:rsidRPr="00672783" w:rsidRDefault="0030475C" w:rsidP="00672783">
            <w:pPr>
              <w:jc w:val="both"/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Kazakhstan Association of Cognitive Behavioral Therapy;</w:t>
            </w:r>
          </w:p>
          <w:p w14:paraId="2812A4F2" w14:textId="77777777" w:rsidR="0030475C" w:rsidRPr="00672783" w:rsidRDefault="0030475C" w:rsidP="00672783">
            <w:pPr>
              <w:jc w:val="both"/>
              <w:rPr>
                <w:sz w:val="28"/>
                <w:szCs w:val="28"/>
              </w:rPr>
            </w:pPr>
            <w:proofErr w:type="spellStart"/>
            <w:r w:rsidRPr="00672783">
              <w:rPr>
                <w:sz w:val="28"/>
                <w:szCs w:val="28"/>
              </w:rPr>
              <w:t>Nazarbayev</w:t>
            </w:r>
            <w:proofErr w:type="spellEnd"/>
            <w:r w:rsidRPr="00672783">
              <w:rPr>
                <w:sz w:val="28"/>
                <w:szCs w:val="28"/>
              </w:rPr>
              <w:t xml:space="preserve"> University.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4E9C19" w14:textId="77777777" w:rsidR="0030475C" w:rsidRPr="00672783" w:rsidRDefault="0030475C" w:rsidP="00672783">
            <w:pPr>
              <w:jc w:val="both"/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Evidence-based models of cognitive behavioral therapy; international standards for professional training; clinical practice; educational and certification frameworks.</w:t>
            </w:r>
          </w:p>
        </w:tc>
      </w:tr>
    </w:tbl>
    <w:p w14:paraId="73144C44" w14:textId="77777777" w:rsidR="0030475C" w:rsidRPr="00672783" w:rsidRDefault="0030475C" w:rsidP="0030475C">
      <w:pPr>
        <w:rPr>
          <w:sz w:val="28"/>
          <w:szCs w:val="28"/>
          <w:lang w:val="en-US"/>
        </w:rPr>
      </w:pPr>
    </w:p>
    <w:p w14:paraId="6CBEBFCA" w14:textId="77777777" w:rsidR="0030475C" w:rsidRPr="00672783" w:rsidRDefault="0030475C" w:rsidP="00672783">
      <w:pPr>
        <w:ind w:firstLine="708"/>
        <w:rPr>
          <w:b/>
          <w:sz w:val="28"/>
          <w:szCs w:val="28"/>
          <w:lang w:val="en-US"/>
        </w:rPr>
      </w:pPr>
      <w:r w:rsidRPr="00672783">
        <w:rPr>
          <w:b/>
          <w:sz w:val="28"/>
          <w:szCs w:val="28"/>
          <w:lang w:val="en-US"/>
        </w:rPr>
        <w:t>Formats of the event</w:t>
      </w:r>
    </w:p>
    <w:tbl>
      <w:tblPr>
        <w:tblW w:w="977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117"/>
        <w:gridCol w:w="7654"/>
      </w:tblGrid>
      <w:tr w:rsidR="0030475C" w:rsidRPr="00672783" w14:paraId="080C8899" w14:textId="77777777" w:rsidTr="0030475C">
        <w:trPr>
          <w:trHeight w:val="50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D0A895" w14:textId="77777777" w:rsidR="0030475C" w:rsidRPr="00672783" w:rsidRDefault="0030475C" w:rsidP="00255612">
            <w:pPr>
              <w:rPr>
                <w:b/>
                <w:bCs/>
                <w:sz w:val="28"/>
                <w:szCs w:val="28"/>
              </w:rPr>
            </w:pPr>
            <w:proofErr w:type="spellStart"/>
            <w:r w:rsidRPr="00672783">
              <w:rPr>
                <w:b/>
                <w:bCs/>
                <w:sz w:val="28"/>
                <w:szCs w:val="28"/>
              </w:rPr>
              <w:t>Period</w:t>
            </w:r>
            <w:proofErr w:type="spellEnd"/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E0543E" w14:textId="77777777" w:rsidR="0030475C" w:rsidRPr="00672783" w:rsidRDefault="0030475C" w:rsidP="00255612">
            <w:pPr>
              <w:rPr>
                <w:b/>
                <w:bCs/>
                <w:sz w:val="28"/>
                <w:szCs w:val="28"/>
              </w:rPr>
            </w:pPr>
            <w:r w:rsidRPr="00672783">
              <w:rPr>
                <w:b/>
                <w:bCs/>
                <w:sz w:val="28"/>
                <w:szCs w:val="28"/>
              </w:rPr>
              <w:t xml:space="preserve">Program </w:t>
            </w:r>
            <w:proofErr w:type="spellStart"/>
            <w:r w:rsidRPr="00672783">
              <w:rPr>
                <w:b/>
                <w:bCs/>
                <w:sz w:val="28"/>
                <w:szCs w:val="28"/>
              </w:rPr>
              <w:t>formats</w:t>
            </w:r>
            <w:proofErr w:type="spellEnd"/>
          </w:p>
        </w:tc>
      </w:tr>
      <w:tr w:rsidR="0030475C" w:rsidRPr="00672783" w14:paraId="0C375772" w14:textId="77777777" w:rsidTr="0030475C">
        <w:trPr>
          <w:trHeight w:val="734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1004A" w14:textId="77777777" w:rsidR="0030475C" w:rsidRPr="00672783" w:rsidRDefault="0030475C" w:rsidP="00255612">
            <w:pPr>
              <w:rPr>
                <w:sz w:val="28"/>
                <w:szCs w:val="28"/>
              </w:rPr>
            </w:pPr>
            <w:proofErr w:type="spellStart"/>
            <w:r w:rsidRPr="00672783">
              <w:rPr>
                <w:sz w:val="28"/>
                <w:szCs w:val="28"/>
              </w:rPr>
              <w:t>September</w:t>
            </w:r>
            <w:proofErr w:type="spellEnd"/>
            <w:r w:rsidRPr="00672783">
              <w:rPr>
                <w:sz w:val="28"/>
                <w:szCs w:val="28"/>
              </w:rPr>
              <w:t xml:space="preserve"> 10-11, 2026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50540" w14:textId="77777777" w:rsidR="0030475C" w:rsidRPr="00672783" w:rsidRDefault="0030475C" w:rsidP="00255612">
            <w:pPr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Plenary sessions; sectional presentations; thematic symposia; clinically oriented presentations; interdisciplinary discussion panels; expert roundtables.</w:t>
            </w:r>
          </w:p>
        </w:tc>
      </w:tr>
      <w:tr w:rsidR="0030475C" w:rsidRPr="00672783" w14:paraId="77CDC7D6" w14:textId="77777777" w:rsidTr="0030475C">
        <w:trPr>
          <w:trHeight w:val="750"/>
        </w:trPr>
        <w:tc>
          <w:tcPr>
            <w:tcW w:w="21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2792B" w14:textId="77777777" w:rsidR="0030475C" w:rsidRPr="00672783" w:rsidRDefault="0030475C" w:rsidP="00255612">
            <w:pPr>
              <w:rPr>
                <w:sz w:val="28"/>
                <w:szCs w:val="28"/>
                <w:lang w:val="en-AU"/>
              </w:rPr>
            </w:pPr>
            <w:proofErr w:type="spellStart"/>
            <w:r w:rsidRPr="00672783">
              <w:rPr>
                <w:sz w:val="28"/>
                <w:szCs w:val="28"/>
              </w:rPr>
              <w:t>September</w:t>
            </w:r>
            <w:proofErr w:type="spellEnd"/>
            <w:r w:rsidRPr="00672783">
              <w:rPr>
                <w:sz w:val="28"/>
                <w:szCs w:val="28"/>
              </w:rPr>
              <w:t xml:space="preserve"> 12-13, 2026</w:t>
            </w:r>
          </w:p>
        </w:tc>
        <w:tc>
          <w:tcPr>
            <w:tcW w:w="7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F4EC6" w14:textId="77777777" w:rsidR="0030475C" w:rsidRPr="00672783" w:rsidRDefault="0030475C" w:rsidP="00255612">
            <w:pPr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Keynote lectures; thematic professional sections; expert symposia; clinical case discussions; educational workshops; certification modules.</w:t>
            </w:r>
          </w:p>
        </w:tc>
      </w:tr>
    </w:tbl>
    <w:p w14:paraId="2C7848A4" w14:textId="77777777" w:rsidR="0030475C" w:rsidRPr="00672783" w:rsidRDefault="0030475C" w:rsidP="0030475C">
      <w:pPr>
        <w:rPr>
          <w:sz w:val="28"/>
          <w:szCs w:val="28"/>
          <w:lang w:val="en-US"/>
        </w:rPr>
      </w:pPr>
    </w:p>
    <w:p w14:paraId="1D8784A3" w14:textId="77777777" w:rsidR="0030475C" w:rsidRPr="00672783" w:rsidRDefault="0030475C" w:rsidP="0030475C">
      <w:pPr>
        <w:rPr>
          <w:b/>
          <w:sz w:val="28"/>
          <w:szCs w:val="28"/>
          <w:lang w:val="en-US"/>
        </w:rPr>
      </w:pPr>
      <w:r w:rsidRPr="00672783">
        <w:rPr>
          <w:b/>
          <w:sz w:val="28"/>
          <w:szCs w:val="28"/>
          <w:lang w:val="en-US"/>
        </w:rPr>
        <w:t>Terms of participation</w:t>
      </w:r>
    </w:p>
    <w:tbl>
      <w:tblPr>
        <w:tblW w:w="977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086"/>
        <w:gridCol w:w="3685"/>
      </w:tblGrid>
      <w:tr w:rsidR="0030475C" w:rsidRPr="00672783" w14:paraId="1EF99159" w14:textId="77777777" w:rsidTr="0030475C">
        <w:tc>
          <w:tcPr>
            <w:tcW w:w="608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F81882" w14:textId="77777777" w:rsidR="0030475C" w:rsidRPr="00672783" w:rsidRDefault="0030475C" w:rsidP="00255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r w:rsidRPr="00672783">
              <w:rPr>
                <w:b/>
                <w:bCs/>
                <w:sz w:val="28"/>
                <w:szCs w:val="28"/>
              </w:rPr>
              <w:t>Event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13561" w14:textId="77777777" w:rsidR="0030475C" w:rsidRPr="00672783" w:rsidRDefault="0030475C" w:rsidP="00255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bCs/>
                <w:sz w:val="28"/>
                <w:szCs w:val="28"/>
              </w:rPr>
            </w:pPr>
            <w:proofErr w:type="spellStart"/>
            <w:r w:rsidRPr="00672783">
              <w:rPr>
                <w:b/>
                <w:bCs/>
                <w:sz w:val="28"/>
                <w:szCs w:val="28"/>
              </w:rPr>
              <w:t>Registration</w:t>
            </w:r>
            <w:proofErr w:type="spellEnd"/>
            <w:r w:rsidRPr="00672783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672783">
              <w:rPr>
                <w:b/>
                <w:bCs/>
                <w:sz w:val="28"/>
                <w:szCs w:val="28"/>
              </w:rPr>
              <w:t>fee</w:t>
            </w:r>
            <w:proofErr w:type="spellEnd"/>
          </w:p>
        </w:tc>
      </w:tr>
      <w:tr w:rsidR="0030475C" w:rsidRPr="00672783" w14:paraId="6D32BD4C" w14:textId="77777777" w:rsidTr="0030475C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49C544" w14:textId="77777777" w:rsidR="0030475C" w:rsidRPr="00672783" w:rsidRDefault="0030475C" w:rsidP="00255612">
            <w:pPr>
              <w:rPr>
                <w:i/>
                <w:iCs/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International Scientific and Practical Conference "Prevention of suicidal behavior: An Interdisciplinary Dialogue between Science and Practice"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21BBEA" w14:textId="77777777" w:rsidR="0030475C" w:rsidRPr="00672783" w:rsidRDefault="0030475C" w:rsidP="00255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</w:rPr>
            </w:pPr>
            <w:r w:rsidRPr="00672783">
              <w:rPr>
                <w:sz w:val="28"/>
                <w:szCs w:val="28"/>
              </w:rPr>
              <w:t xml:space="preserve">Free </w:t>
            </w:r>
            <w:proofErr w:type="spellStart"/>
            <w:r w:rsidRPr="00672783">
              <w:rPr>
                <w:sz w:val="28"/>
                <w:szCs w:val="28"/>
              </w:rPr>
              <w:t>of</w:t>
            </w:r>
            <w:proofErr w:type="spellEnd"/>
            <w:r w:rsidRPr="00672783">
              <w:rPr>
                <w:sz w:val="28"/>
                <w:szCs w:val="28"/>
              </w:rPr>
              <w:t xml:space="preserve"> </w:t>
            </w:r>
            <w:proofErr w:type="spellStart"/>
            <w:r w:rsidRPr="00672783">
              <w:rPr>
                <w:sz w:val="28"/>
                <w:szCs w:val="28"/>
              </w:rPr>
              <w:t>charge</w:t>
            </w:r>
            <w:proofErr w:type="spellEnd"/>
          </w:p>
        </w:tc>
      </w:tr>
      <w:tr w:rsidR="0030475C" w:rsidRPr="00672783" w14:paraId="03A78776" w14:textId="77777777" w:rsidTr="0030475C">
        <w:tc>
          <w:tcPr>
            <w:tcW w:w="60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94FCC7" w14:textId="77777777" w:rsidR="0030475C" w:rsidRPr="00672783" w:rsidRDefault="0030475C" w:rsidP="00255612">
            <w:pPr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I Kazakhstan Congress on Cognitive Behavioral Therapy</w:t>
            </w:r>
          </w:p>
        </w:tc>
        <w:tc>
          <w:tcPr>
            <w:tcW w:w="36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B234FC" w14:textId="77777777" w:rsidR="0030475C" w:rsidRPr="00672783" w:rsidRDefault="0030475C" w:rsidP="00255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8"/>
                <w:szCs w:val="28"/>
                <w:lang w:val="en-US"/>
              </w:rPr>
            </w:pPr>
            <w:r w:rsidRPr="00672783">
              <w:rPr>
                <w:sz w:val="28"/>
                <w:szCs w:val="28"/>
                <w:lang w:val="en-US"/>
              </w:rPr>
              <w:t>Applies (details available from the Congress Manager)</w:t>
            </w:r>
          </w:p>
        </w:tc>
      </w:tr>
    </w:tbl>
    <w:p w14:paraId="4D045A29" w14:textId="77777777" w:rsidR="0030475C" w:rsidRPr="00672783" w:rsidRDefault="0030475C" w:rsidP="0030475C">
      <w:pPr>
        <w:rPr>
          <w:sz w:val="28"/>
          <w:szCs w:val="28"/>
          <w:lang w:val="en-US"/>
        </w:rPr>
      </w:pPr>
    </w:p>
    <w:p w14:paraId="3B03BBC0" w14:textId="77777777" w:rsidR="0030475C" w:rsidRPr="00672783" w:rsidRDefault="0030475C" w:rsidP="00672783">
      <w:pPr>
        <w:ind w:firstLine="708"/>
        <w:rPr>
          <w:b/>
          <w:sz w:val="28"/>
          <w:szCs w:val="28"/>
          <w:lang w:val="en-US"/>
        </w:rPr>
      </w:pPr>
      <w:r w:rsidRPr="00672783">
        <w:rPr>
          <w:b/>
          <w:sz w:val="28"/>
          <w:szCs w:val="28"/>
          <w:lang w:val="en-US"/>
        </w:rPr>
        <w:t>Deadlines for submission of materials</w:t>
      </w:r>
    </w:p>
    <w:p w14:paraId="19467AF6" w14:textId="77777777" w:rsidR="0030475C" w:rsidRPr="00672783" w:rsidRDefault="0030475C" w:rsidP="00672783">
      <w:pPr>
        <w:ind w:firstLine="708"/>
        <w:jc w:val="both"/>
        <w:rPr>
          <w:sz w:val="28"/>
          <w:szCs w:val="28"/>
          <w:lang w:val="en-US"/>
        </w:rPr>
      </w:pPr>
      <w:r w:rsidRPr="00672783">
        <w:rPr>
          <w:sz w:val="28"/>
          <w:szCs w:val="28"/>
          <w:lang w:val="en-US"/>
        </w:rPr>
        <w:t xml:space="preserve">Applications and abstracts are accepted until </w:t>
      </w:r>
      <w:r w:rsidRPr="00672783">
        <w:rPr>
          <w:b/>
          <w:sz w:val="28"/>
          <w:szCs w:val="28"/>
          <w:lang w:val="en-US"/>
        </w:rPr>
        <w:t>May 31, 2026 (inclusive).</w:t>
      </w:r>
    </w:p>
    <w:p w14:paraId="3FE7EA69" w14:textId="77777777" w:rsidR="0030475C" w:rsidRPr="00672783" w:rsidRDefault="0030475C" w:rsidP="0030475C">
      <w:pPr>
        <w:jc w:val="both"/>
        <w:rPr>
          <w:sz w:val="28"/>
          <w:szCs w:val="28"/>
          <w:lang w:val="en-US"/>
        </w:rPr>
      </w:pPr>
      <w:r w:rsidRPr="00672783">
        <w:rPr>
          <w:sz w:val="28"/>
          <w:szCs w:val="28"/>
          <w:lang w:val="en-US"/>
        </w:rPr>
        <w:t>Abstracts are published in the electronic collection of the journal "Conference Series of the West Kazakhstan Marat Ospanov Medical University”.</w:t>
      </w:r>
    </w:p>
    <w:p w14:paraId="3F189D14" w14:textId="7F5759AE" w:rsidR="0030475C" w:rsidRPr="00672783" w:rsidRDefault="00672783" w:rsidP="0030475C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14:paraId="2E4EE76D" w14:textId="77777777" w:rsidR="0030475C" w:rsidRPr="00672783" w:rsidRDefault="0030475C" w:rsidP="00672783">
      <w:pPr>
        <w:ind w:firstLine="708"/>
        <w:jc w:val="both"/>
        <w:rPr>
          <w:b/>
          <w:sz w:val="28"/>
          <w:szCs w:val="28"/>
          <w:lang w:val="kk-KZ"/>
        </w:rPr>
      </w:pPr>
      <w:r w:rsidRPr="00672783">
        <w:rPr>
          <w:b/>
          <w:bCs/>
          <w:sz w:val="28"/>
          <w:szCs w:val="28"/>
          <w:lang w:val="en-US"/>
        </w:rPr>
        <w:t xml:space="preserve">Registration and abstract submission for participation in the International Scientific and Practical Conference “Prevention of Suicidal Behavior: Evidence-Based Approaches and Interdisciplinary Models of Care” (September 10–11, 2026) are carried out via an electronic submission form available on the official website of </w:t>
      </w:r>
      <w:r w:rsidRPr="00672783">
        <w:rPr>
          <w:b/>
          <w:bCs/>
          <w:sz w:val="28"/>
          <w:szCs w:val="28"/>
          <w:lang w:val="en-US"/>
        </w:rPr>
        <w:lastRenderedPageBreak/>
        <w:t>the project within the framework of program-targeted funding BR24993083:</w:t>
      </w:r>
      <w:hyperlink r:id="rId7" w:history="1">
        <w:r w:rsidRPr="00672783">
          <w:rPr>
            <w:color w:val="1155CC"/>
            <w:sz w:val="28"/>
            <w:szCs w:val="28"/>
            <w:u w:val="single"/>
            <w:lang w:val="en-US"/>
          </w:rPr>
          <w:t xml:space="preserve"> https://univer-dit.kz/project/index</w:t>
        </w:r>
      </w:hyperlink>
      <w:r w:rsidRPr="00672783">
        <w:rPr>
          <w:color w:val="1155CC"/>
          <w:sz w:val="28"/>
          <w:szCs w:val="28"/>
          <w:u w:val="single"/>
          <w:lang w:val="kk-KZ"/>
        </w:rPr>
        <w:t xml:space="preserve"> </w:t>
      </w:r>
    </w:p>
    <w:p w14:paraId="24110E4D" w14:textId="77777777" w:rsidR="0030475C" w:rsidRPr="00672783" w:rsidRDefault="0030475C" w:rsidP="00672783">
      <w:pPr>
        <w:ind w:firstLine="708"/>
        <w:jc w:val="both"/>
        <w:rPr>
          <w:sz w:val="28"/>
          <w:szCs w:val="28"/>
          <w:lang w:val="kk-KZ"/>
        </w:rPr>
      </w:pPr>
      <w:r w:rsidRPr="00672783">
        <w:rPr>
          <w:sz w:val="28"/>
          <w:szCs w:val="28"/>
          <w:lang w:val="kk-KZ"/>
        </w:rPr>
        <w:t>Detailed information regarding participation procedures, abstract submission guidelines, and organizational matters is available on the official website.</w:t>
      </w:r>
    </w:p>
    <w:p w14:paraId="3D5E6150" w14:textId="77777777" w:rsidR="0030475C" w:rsidRPr="00672783" w:rsidRDefault="0030475C" w:rsidP="0030475C">
      <w:pPr>
        <w:jc w:val="both"/>
        <w:rPr>
          <w:sz w:val="28"/>
          <w:szCs w:val="28"/>
          <w:lang w:val="kk-KZ"/>
        </w:rPr>
      </w:pPr>
      <w:r w:rsidRPr="00672783">
        <w:rPr>
          <w:sz w:val="28"/>
          <w:szCs w:val="28"/>
          <w:lang w:val="kk-KZ"/>
        </w:rPr>
        <w:t>For registration, abstracts submission, and participation in the conference, please contact:</w:t>
      </w:r>
    </w:p>
    <w:p w14:paraId="68C7FC86" w14:textId="77777777" w:rsidR="0030475C" w:rsidRPr="00672783" w:rsidRDefault="0030475C" w:rsidP="0030475C">
      <w:pPr>
        <w:pStyle w:val="af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783">
        <w:rPr>
          <w:rFonts w:ascii="Times New Roman" w:hAnsi="Times New Roman" w:cs="Times New Roman"/>
          <w:sz w:val="28"/>
          <w:szCs w:val="28"/>
          <w:lang w:val="kk-KZ"/>
        </w:rPr>
        <w:t xml:space="preserve">Dana Auezovna Abetova: conference registration, tel.: +7 707 541 94 34 </w:t>
      </w:r>
    </w:p>
    <w:p w14:paraId="5B2F7EF0" w14:textId="77777777" w:rsidR="0030475C" w:rsidRPr="00672783" w:rsidRDefault="0030475C" w:rsidP="0030475C">
      <w:pPr>
        <w:pStyle w:val="af6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783">
        <w:rPr>
          <w:rFonts w:ascii="Times New Roman" w:hAnsi="Times New Roman" w:cs="Times New Roman"/>
          <w:sz w:val="28"/>
          <w:szCs w:val="28"/>
          <w:lang w:val="kk-KZ"/>
        </w:rPr>
        <w:t xml:space="preserve">Nursultan Zhaksylykovich Seksenbayev: abstracts submission, e-mail: </w:t>
      </w:r>
      <w:hyperlink r:id="rId8" w:history="1">
        <w:r w:rsidRPr="00672783">
          <w:rPr>
            <w:rStyle w:val="af0"/>
            <w:rFonts w:ascii="Times New Roman" w:hAnsi="Times New Roman" w:cs="Times New Roman"/>
            <w:sz w:val="28"/>
            <w:szCs w:val="28"/>
            <w:lang w:val="kk-KZ"/>
          </w:rPr>
          <w:t>nursultan.zhaksylykovich@smu.edu.kz</w:t>
        </w:r>
      </w:hyperlink>
      <w:r w:rsidRPr="00672783">
        <w:rPr>
          <w:rFonts w:ascii="Times New Roman" w:hAnsi="Times New Roman" w:cs="Times New Roman"/>
          <w:sz w:val="28"/>
          <w:szCs w:val="28"/>
          <w:lang w:val="kk-KZ"/>
        </w:rPr>
        <w:t xml:space="preserve">  , tel.: +7 707 365 82 71</w:t>
      </w:r>
    </w:p>
    <w:p w14:paraId="4825AA5C" w14:textId="77777777" w:rsidR="0030475C" w:rsidRPr="00672783" w:rsidRDefault="0030475C" w:rsidP="0030475C">
      <w:pPr>
        <w:pStyle w:val="af6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80557D9" w14:textId="77777777" w:rsidR="0030475C" w:rsidRPr="00672783" w:rsidRDefault="0030475C" w:rsidP="00672783">
      <w:pPr>
        <w:ind w:firstLine="709"/>
        <w:jc w:val="both"/>
        <w:rPr>
          <w:b/>
          <w:sz w:val="28"/>
          <w:szCs w:val="28"/>
          <w:lang w:val="kk-KZ"/>
        </w:rPr>
      </w:pPr>
      <w:r w:rsidRPr="00672783">
        <w:rPr>
          <w:b/>
          <w:sz w:val="28"/>
          <w:szCs w:val="28"/>
          <w:lang w:val="kk-KZ"/>
        </w:rPr>
        <w:t>Registration for participation in the First Kazakhstan Congress on Cognitive Behavioral Therapy (September 12-13, 2026) is carried out through the Manager of the Kazakhstan Association of Cognitive Behavioral Therapy:</w:t>
      </w:r>
    </w:p>
    <w:p w14:paraId="3008042A" w14:textId="77777777" w:rsidR="0030475C" w:rsidRPr="00672783" w:rsidRDefault="0030475C" w:rsidP="0030475C">
      <w:pPr>
        <w:pStyle w:val="af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783">
        <w:rPr>
          <w:rFonts w:ascii="Times New Roman" w:hAnsi="Times New Roman" w:cs="Times New Roman"/>
          <w:sz w:val="28"/>
          <w:szCs w:val="28"/>
          <w:lang w:val="kk-KZ"/>
        </w:rPr>
        <w:t xml:space="preserve">Asem Arsenkyzy Usen, e-mail: </w:t>
      </w:r>
      <w:hyperlink r:id="rId9" w:history="1">
        <w:r w:rsidRPr="00672783">
          <w:rPr>
            <w:rStyle w:val="af0"/>
            <w:rFonts w:ascii="Times New Roman" w:hAnsi="Times New Roman" w:cs="Times New Roman"/>
            <w:sz w:val="28"/>
            <w:szCs w:val="28"/>
            <w:lang w:val="kk-KZ"/>
          </w:rPr>
          <w:t>ask@acbt.kz</w:t>
        </w:r>
      </w:hyperlink>
      <w:r w:rsidRPr="00672783">
        <w:rPr>
          <w:rFonts w:ascii="Times New Roman" w:hAnsi="Times New Roman" w:cs="Times New Roman"/>
          <w:sz w:val="28"/>
          <w:szCs w:val="28"/>
          <w:lang w:val="kk-KZ"/>
        </w:rPr>
        <w:t xml:space="preserve"> , tel.: +7 707 850 58 05</w:t>
      </w:r>
    </w:p>
    <w:p w14:paraId="3E947B0D" w14:textId="77777777" w:rsidR="0030475C" w:rsidRPr="00672783" w:rsidRDefault="0030475C" w:rsidP="0030475C">
      <w:pPr>
        <w:pStyle w:val="af6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783">
        <w:rPr>
          <w:rFonts w:ascii="Times New Roman" w:hAnsi="Times New Roman" w:cs="Times New Roman"/>
          <w:sz w:val="28"/>
          <w:szCs w:val="28"/>
          <w:lang w:val="kk-KZ"/>
        </w:rPr>
        <w:t>For inquiries regarding forum organization, professional cooperation, or partnership opportunities, please contact:</w:t>
      </w:r>
    </w:p>
    <w:p w14:paraId="6141799D" w14:textId="77777777" w:rsidR="0030475C" w:rsidRPr="00672783" w:rsidRDefault="0030475C" w:rsidP="0030475C">
      <w:pPr>
        <w:pStyle w:val="af6"/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72783">
        <w:rPr>
          <w:rFonts w:ascii="Times New Roman" w:hAnsi="Times New Roman" w:cs="Times New Roman"/>
          <w:sz w:val="28"/>
          <w:szCs w:val="28"/>
          <w:lang w:val="kk-KZ"/>
        </w:rPr>
        <w:t>Yan Evgeny Ruinovich, President of the Kazakhstan Association of Cognitive Behavioral Therapy, tel.: +7 747 619 15 17</w:t>
      </w:r>
    </w:p>
    <w:p w14:paraId="426E0158" w14:textId="77777777" w:rsidR="00F40010" w:rsidRPr="00672783" w:rsidRDefault="00F40010" w:rsidP="0015788C">
      <w:pPr>
        <w:rPr>
          <w:i/>
          <w:sz w:val="28"/>
          <w:szCs w:val="28"/>
          <w:lang w:val="kk-KZ"/>
        </w:rPr>
      </w:pPr>
    </w:p>
    <w:p w14:paraId="6C27867E" w14:textId="77777777" w:rsidR="00F40010" w:rsidRPr="00672783" w:rsidRDefault="00F40010" w:rsidP="0015788C">
      <w:pPr>
        <w:rPr>
          <w:i/>
          <w:sz w:val="28"/>
          <w:szCs w:val="28"/>
          <w:lang w:val="kk-KZ"/>
        </w:rPr>
      </w:pPr>
    </w:p>
    <w:p w14:paraId="43AA8100" w14:textId="77777777" w:rsidR="00F40010" w:rsidRPr="00672783" w:rsidRDefault="00F40010" w:rsidP="0015788C">
      <w:pPr>
        <w:rPr>
          <w:i/>
          <w:sz w:val="28"/>
          <w:szCs w:val="28"/>
          <w:lang w:val="kk-KZ"/>
        </w:rPr>
      </w:pPr>
    </w:p>
    <w:p w14:paraId="16559CDC" w14:textId="77777777" w:rsidR="00F40010" w:rsidRPr="00672783" w:rsidRDefault="00F40010" w:rsidP="0015788C">
      <w:pPr>
        <w:rPr>
          <w:i/>
          <w:sz w:val="28"/>
          <w:szCs w:val="28"/>
          <w:lang w:val="kk-KZ"/>
        </w:rPr>
      </w:pPr>
    </w:p>
    <w:p w14:paraId="6658949E" w14:textId="77777777" w:rsidR="00F40010" w:rsidRPr="00672783" w:rsidRDefault="00F40010" w:rsidP="0015788C">
      <w:pPr>
        <w:rPr>
          <w:i/>
          <w:sz w:val="28"/>
          <w:szCs w:val="28"/>
          <w:lang w:val="kk-KZ"/>
        </w:rPr>
      </w:pPr>
    </w:p>
    <w:p w14:paraId="1309943F" w14:textId="77777777" w:rsidR="00F40010" w:rsidRPr="00672783" w:rsidRDefault="00F40010" w:rsidP="0015788C">
      <w:pPr>
        <w:rPr>
          <w:i/>
          <w:sz w:val="28"/>
          <w:szCs w:val="28"/>
          <w:lang w:val="kk-KZ"/>
        </w:rPr>
      </w:pPr>
    </w:p>
    <w:p w14:paraId="2BD40EA2" w14:textId="77777777" w:rsidR="00F40010" w:rsidRPr="00672783" w:rsidRDefault="00F40010" w:rsidP="0015788C">
      <w:pPr>
        <w:rPr>
          <w:i/>
          <w:sz w:val="28"/>
          <w:szCs w:val="28"/>
          <w:lang w:val="kk-KZ"/>
        </w:rPr>
      </w:pPr>
    </w:p>
    <w:p w14:paraId="6022A50C" w14:textId="77777777" w:rsidR="00F40010" w:rsidRPr="00672783" w:rsidRDefault="00F40010" w:rsidP="0015788C">
      <w:pPr>
        <w:rPr>
          <w:i/>
          <w:sz w:val="28"/>
          <w:szCs w:val="28"/>
          <w:lang w:val="kk-KZ"/>
        </w:rPr>
      </w:pPr>
    </w:p>
    <w:p w14:paraId="469396B7" w14:textId="77777777" w:rsidR="00F40010" w:rsidRPr="00672783" w:rsidRDefault="00F40010" w:rsidP="0015788C">
      <w:pPr>
        <w:rPr>
          <w:i/>
          <w:sz w:val="28"/>
          <w:szCs w:val="28"/>
          <w:lang w:val="kk-KZ"/>
        </w:rPr>
      </w:pPr>
    </w:p>
    <w:p w14:paraId="71AC8737" w14:textId="6D2B3FAA" w:rsidR="00F40010" w:rsidRPr="00672783" w:rsidRDefault="00F40010" w:rsidP="00F40010">
      <w:pPr>
        <w:rPr>
          <w:i/>
          <w:sz w:val="28"/>
          <w:szCs w:val="28"/>
          <w:lang w:val="kk-KZ"/>
        </w:rPr>
      </w:pPr>
    </w:p>
    <w:sectPr w:rsidR="00F40010" w:rsidRPr="00672783" w:rsidSect="00A7568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849" w:bottom="567" w:left="1134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AA69" w14:textId="77777777" w:rsidR="00CC04ED" w:rsidRDefault="00CC04ED" w:rsidP="00B85B9D">
      <w:r>
        <w:separator/>
      </w:r>
    </w:p>
  </w:endnote>
  <w:endnote w:type="continuationSeparator" w:id="0">
    <w:p w14:paraId="1844E9C1" w14:textId="77777777" w:rsidR="00CC04ED" w:rsidRDefault="00CC04ED" w:rsidP="00B85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33CE5" w14:textId="77777777" w:rsidR="0042044E" w:rsidRDefault="0042044E">
    <w:pPr>
      <w:pStyle w:val="a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9A7DB" w14:textId="77777777" w:rsidR="0042044E" w:rsidRDefault="0042044E">
    <w:pPr>
      <w:pStyle w:val="af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75DF6" w14:textId="77777777" w:rsidR="0042044E" w:rsidRDefault="0042044E">
    <w:pPr>
      <w:pStyle w:val="a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E299A" w14:textId="77777777" w:rsidR="00CC04ED" w:rsidRDefault="00CC04ED" w:rsidP="00B85B9D">
      <w:r>
        <w:separator/>
      </w:r>
    </w:p>
  </w:footnote>
  <w:footnote w:type="continuationSeparator" w:id="0">
    <w:p w14:paraId="4BC1896F" w14:textId="77777777" w:rsidR="00CC04ED" w:rsidRDefault="00CC04ED" w:rsidP="00B85B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94A44" w14:textId="77777777" w:rsidR="0042044E" w:rsidRDefault="0042044E">
    <w:pPr>
      <w:pStyle w:val="af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50702" w14:textId="77777777" w:rsidR="0042044E" w:rsidRDefault="0042044E">
    <w:pPr>
      <w:pStyle w:val="af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C24D" w14:textId="441A6B5D" w:rsidR="00DD466F" w:rsidRDefault="0042044E">
    <w:pPr>
      <w:pStyle w:val="af2"/>
    </w:pPr>
    <w:r>
      <w:rPr>
        <w:noProof/>
      </w:rPr>
      <w:drawing>
        <wp:inline distT="0" distB="0" distL="0" distR="0" wp14:anchorId="4495B49D" wp14:editId="3E3EBF1B">
          <wp:extent cx="6297910" cy="1552575"/>
          <wp:effectExtent l="0" t="0" r="8255" b="0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2491" t="16053" r="31449" b="68337"/>
                  <a:stretch/>
                </pic:blipFill>
                <pic:spPr bwMode="auto">
                  <a:xfrm>
                    <a:off x="0" y="0"/>
                    <a:ext cx="6311084" cy="155582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04D8D"/>
    <w:multiLevelType w:val="hybridMultilevel"/>
    <w:tmpl w:val="BEC40648"/>
    <w:lvl w:ilvl="0" w:tplc="6F9AF0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9232F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A03F6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4CA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DECC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063D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3A0D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8CC7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285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061BE"/>
    <w:multiLevelType w:val="multilevel"/>
    <w:tmpl w:val="E562A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C14F3"/>
    <w:multiLevelType w:val="hybridMultilevel"/>
    <w:tmpl w:val="C83429C6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F7E3C"/>
    <w:multiLevelType w:val="hybridMultilevel"/>
    <w:tmpl w:val="2F6C8DB2"/>
    <w:lvl w:ilvl="0" w:tplc="8B5A62E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545095"/>
    <w:multiLevelType w:val="hybridMultilevel"/>
    <w:tmpl w:val="6D64185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975922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C813540"/>
    <w:multiLevelType w:val="hybridMultilevel"/>
    <w:tmpl w:val="1A9419FC"/>
    <w:lvl w:ilvl="0" w:tplc="4ED82E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373F9"/>
    <w:multiLevelType w:val="hybridMultilevel"/>
    <w:tmpl w:val="CACA40DA"/>
    <w:lvl w:ilvl="0" w:tplc="4ED82E7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0">
    <w:nsid w:val="3C960139"/>
    <w:multiLevelType w:val="multilevel"/>
    <w:tmpl w:val="2F64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095527"/>
    <w:multiLevelType w:val="multilevel"/>
    <w:tmpl w:val="4C1E9172"/>
    <w:styleLink w:val="NumberedListTable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="Segoe Condensed" w:eastAsia="Segoe Condensed" w:hAnsi="Segoe Condensed" w:cs="Segoe Condensed" w:hint="default"/>
        <w:sz w:val="18"/>
        <w:szCs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="Segoe Condensed" w:eastAsia="Segoe Condensed" w:hAnsi="Segoe Condensed" w:cs="Segoe Condensed" w:hint="default"/>
        <w:sz w:val="18"/>
        <w:szCs w:val="18"/>
      </w:rPr>
    </w:lvl>
    <w:lvl w:ilvl="3">
      <w:start w:val="1"/>
      <w:numFmt w:val="decimal"/>
      <w:lvlText w:val="(%4)"/>
      <w:lvlJc w:val="left"/>
      <w:pPr>
        <w:tabs>
          <w:tab w:val="num" w:pos="7920"/>
        </w:tabs>
        <w:ind w:left="79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8280"/>
        </w:tabs>
        <w:ind w:left="82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8640"/>
        </w:tabs>
        <w:ind w:left="86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9720"/>
        </w:tabs>
        <w:ind w:left="9720" w:hanging="360"/>
      </w:pPr>
      <w:rPr>
        <w:rFonts w:hint="default"/>
      </w:rPr>
    </w:lvl>
  </w:abstractNum>
  <w:abstractNum w:abstractNumId="10" w15:restartNumberingAfterBreak="0">
    <w:nsid w:val="4D987791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2775355"/>
    <w:multiLevelType w:val="multilevel"/>
    <w:tmpl w:val="347E4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FCC2742"/>
    <w:multiLevelType w:val="multilevel"/>
    <w:tmpl w:val="718EA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6EC1554"/>
    <w:multiLevelType w:val="multilevel"/>
    <w:tmpl w:val="7026DA3E"/>
    <w:lvl w:ilvl="0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808080"/>
        <w:sz w:val="20"/>
        <w:szCs w:val="20"/>
      </w:rPr>
    </w:lvl>
    <w:lvl w:ilvl="1">
      <w:start w:val="1"/>
      <w:numFmt w:val="bullet"/>
      <w:lvlText w:val=""/>
      <w:lvlJc w:val="left"/>
      <w:pPr>
        <w:tabs>
          <w:tab w:val="num" w:pos="1247"/>
        </w:tabs>
        <w:ind w:left="1247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2">
      <w:start w:val="1"/>
      <w:numFmt w:val="bullet"/>
      <w:lvlText w:val=""/>
      <w:lvlJc w:val="left"/>
      <w:pPr>
        <w:tabs>
          <w:tab w:val="num" w:pos="1588"/>
        </w:tabs>
        <w:ind w:left="1588" w:hanging="341"/>
      </w:pPr>
      <w:rPr>
        <w:rFonts w:ascii="Wingdings 2" w:hAnsi="Wingdings 2" w:cs="Wingdings 2" w:hint="default"/>
        <w:bCs w:val="0"/>
        <w:iCs w:val="0"/>
        <w:color w:val="808080"/>
        <w:sz w:val="20"/>
        <w:szCs w:val="20"/>
      </w:rPr>
    </w:lvl>
    <w:lvl w:ilvl="3">
      <w:start w:val="1"/>
      <w:numFmt w:val="bullet"/>
      <w:lvlText w:val=""/>
      <w:lvlJc w:val="left"/>
      <w:pPr>
        <w:tabs>
          <w:tab w:val="num" w:pos="1928"/>
        </w:tabs>
        <w:ind w:left="1928" w:hanging="340"/>
      </w:pPr>
      <w:rPr>
        <w:rFonts w:ascii="Wingdings 2" w:hAnsi="Wingdings 2" w:cs="Wingdings 2" w:hint="default"/>
        <w:b w:val="0"/>
        <w:bCs w:val="0"/>
        <w:i w:val="0"/>
        <w:iCs w:val="0"/>
        <w:color w:val="808080"/>
        <w:sz w:val="20"/>
        <w:szCs w:val="20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79697616"/>
    <w:multiLevelType w:val="hybridMultilevel"/>
    <w:tmpl w:val="99A82A64"/>
    <w:lvl w:ilvl="0" w:tplc="1CF2C13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7BED1328"/>
    <w:multiLevelType w:val="hybridMultilevel"/>
    <w:tmpl w:val="0EFE8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5A5722"/>
    <w:multiLevelType w:val="hybridMultilevel"/>
    <w:tmpl w:val="D7EC3A10"/>
    <w:lvl w:ilvl="0" w:tplc="CAA0E8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6E88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160E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35CC3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129C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54B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9C8C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403F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D459C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F21B5B"/>
    <w:multiLevelType w:val="hybridMultilevel"/>
    <w:tmpl w:val="323C7FE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801872730">
    <w:abstractNumId w:val="10"/>
  </w:num>
  <w:num w:numId="2" w16cid:durableId="1253052304">
    <w:abstractNumId w:val="17"/>
  </w:num>
  <w:num w:numId="3" w16cid:durableId="660156146">
    <w:abstractNumId w:val="3"/>
  </w:num>
  <w:num w:numId="4" w16cid:durableId="1956138868">
    <w:abstractNumId w:val="5"/>
  </w:num>
  <w:num w:numId="5" w16cid:durableId="1539472475">
    <w:abstractNumId w:val="9"/>
  </w:num>
  <w:num w:numId="6" w16cid:durableId="1283852094">
    <w:abstractNumId w:val="13"/>
  </w:num>
  <w:num w:numId="7" w16cid:durableId="2078163039">
    <w:abstractNumId w:val="7"/>
  </w:num>
  <w:num w:numId="8" w16cid:durableId="1274093992">
    <w:abstractNumId w:val="15"/>
  </w:num>
  <w:num w:numId="9" w16cid:durableId="145320393">
    <w:abstractNumId w:val="2"/>
  </w:num>
  <w:num w:numId="10" w16cid:durableId="941568219">
    <w:abstractNumId w:val="6"/>
  </w:num>
  <w:num w:numId="11" w16cid:durableId="147544169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17299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89319257">
    <w:abstractNumId w:val="14"/>
  </w:num>
  <w:num w:numId="14" w16cid:durableId="315188461">
    <w:abstractNumId w:val="4"/>
  </w:num>
  <w:num w:numId="15" w16cid:durableId="1581134619">
    <w:abstractNumId w:val="8"/>
  </w:num>
  <w:num w:numId="16" w16cid:durableId="87653918">
    <w:abstractNumId w:val="11"/>
  </w:num>
  <w:num w:numId="17" w16cid:durableId="112597492">
    <w:abstractNumId w:val="1"/>
  </w:num>
  <w:num w:numId="18" w16cid:durableId="1007291389">
    <w:abstractNumId w:val="12"/>
  </w:num>
  <w:num w:numId="19" w16cid:durableId="1765027304">
    <w:abstractNumId w:val="16"/>
  </w:num>
  <w:num w:numId="20" w16cid:durableId="712194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C68"/>
    <w:rsid w:val="00010E7E"/>
    <w:rsid w:val="00022749"/>
    <w:rsid w:val="00041E1A"/>
    <w:rsid w:val="00047342"/>
    <w:rsid w:val="00052819"/>
    <w:rsid w:val="00057217"/>
    <w:rsid w:val="00074CA4"/>
    <w:rsid w:val="0009771F"/>
    <w:rsid w:val="000A7E28"/>
    <w:rsid w:val="000C34B7"/>
    <w:rsid w:val="000E75C1"/>
    <w:rsid w:val="000E7F7B"/>
    <w:rsid w:val="001015C3"/>
    <w:rsid w:val="00101E1B"/>
    <w:rsid w:val="00106431"/>
    <w:rsid w:val="0015788C"/>
    <w:rsid w:val="0016165C"/>
    <w:rsid w:val="001777B4"/>
    <w:rsid w:val="00190449"/>
    <w:rsid w:val="00193647"/>
    <w:rsid w:val="001B4C68"/>
    <w:rsid w:val="001B50AF"/>
    <w:rsid w:val="001D2C17"/>
    <w:rsid w:val="001E5796"/>
    <w:rsid w:val="002020B2"/>
    <w:rsid w:val="00207E02"/>
    <w:rsid w:val="002311CB"/>
    <w:rsid w:val="002668C8"/>
    <w:rsid w:val="00274FFC"/>
    <w:rsid w:val="0027563C"/>
    <w:rsid w:val="00283488"/>
    <w:rsid w:val="002877DC"/>
    <w:rsid w:val="002A7AEF"/>
    <w:rsid w:val="002B2243"/>
    <w:rsid w:val="002C5667"/>
    <w:rsid w:val="002D0BDB"/>
    <w:rsid w:val="0030475C"/>
    <w:rsid w:val="00317FD2"/>
    <w:rsid w:val="00336061"/>
    <w:rsid w:val="00343EFB"/>
    <w:rsid w:val="00344326"/>
    <w:rsid w:val="00383BD8"/>
    <w:rsid w:val="003B375F"/>
    <w:rsid w:val="003D0BC1"/>
    <w:rsid w:val="003E24C3"/>
    <w:rsid w:val="00400E73"/>
    <w:rsid w:val="00405DAE"/>
    <w:rsid w:val="0042044E"/>
    <w:rsid w:val="0043358D"/>
    <w:rsid w:val="0043479D"/>
    <w:rsid w:val="00434AC8"/>
    <w:rsid w:val="004372F1"/>
    <w:rsid w:val="00442AA7"/>
    <w:rsid w:val="00474B2D"/>
    <w:rsid w:val="0048235A"/>
    <w:rsid w:val="00485954"/>
    <w:rsid w:val="004A6EC5"/>
    <w:rsid w:val="004B6537"/>
    <w:rsid w:val="004C5AD0"/>
    <w:rsid w:val="004D52E9"/>
    <w:rsid w:val="004F242D"/>
    <w:rsid w:val="004F43FA"/>
    <w:rsid w:val="005026F5"/>
    <w:rsid w:val="00551D2D"/>
    <w:rsid w:val="0055776D"/>
    <w:rsid w:val="00587A87"/>
    <w:rsid w:val="005B1CEA"/>
    <w:rsid w:val="005C1BBB"/>
    <w:rsid w:val="00602FF3"/>
    <w:rsid w:val="00612AF1"/>
    <w:rsid w:val="00634C08"/>
    <w:rsid w:val="006676A2"/>
    <w:rsid w:val="00672783"/>
    <w:rsid w:val="006745DC"/>
    <w:rsid w:val="00692673"/>
    <w:rsid w:val="00692777"/>
    <w:rsid w:val="006A6FFB"/>
    <w:rsid w:val="006E6A2D"/>
    <w:rsid w:val="00707695"/>
    <w:rsid w:val="0071249A"/>
    <w:rsid w:val="00713A5D"/>
    <w:rsid w:val="007146CE"/>
    <w:rsid w:val="007230A1"/>
    <w:rsid w:val="00726CA4"/>
    <w:rsid w:val="00745815"/>
    <w:rsid w:val="00750BE8"/>
    <w:rsid w:val="0079607F"/>
    <w:rsid w:val="00797C98"/>
    <w:rsid w:val="007A5EB9"/>
    <w:rsid w:val="007B7B2D"/>
    <w:rsid w:val="00831536"/>
    <w:rsid w:val="008359AB"/>
    <w:rsid w:val="00870847"/>
    <w:rsid w:val="00883C48"/>
    <w:rsid w:val="0089030C"/>
    <w:rsid w:val="008A163F"/>
    <w:rsid w:val="008A168A"/>
    <w:rsid w:val="008D3D79"/>
    <w:rsid w:val="008E76E5"/>
    <w:rsid w:val="00905D93"/>
    <w:rsid w:val="009226A5"/>
    <w:rsid w:val="00960F62"/>
    <w:rsid w:val="0096570C"/>
    <w:rsid w:val="00994630"/>
    <w:rsid w:val="009B3085"/>
    <w:rsid w:val="009F57F0"/>
    <w:rsid w:val="009F7396"/>
    <w:rsid w:val="00A00994"/>
    <w:rsid w:val="00A03DAB"/>
    <w:rsid w:val="00A3627B"/>
    <w:rsid w:val="00A532E9"/>
    <w:rsid w:val="00A70518"/>
    <w:rsid w:val="00A7568E"/>
    <w:rsid w:val="00AA045F"/>
    <w:rsid w:val="00AB2B83"/>
    <w:rsid w:val="00AC6389"/>
    <w:rsid w:val="00AD4C9A"/>
    <w:rsid w:val="00AE31E4"/>
    <w:rsid w:val="00B00487"/>
    <w:rsid w:val="00B43C4E"/>
    <w:rsid w:val="00B85B9D"/>
    <w:rsid w:val="00BA5BD9"/>
    <w:rsid w:val="00BB40F9"/>
    <w:rsid w:val="00BE073F"/>
    <w:rsid w:val="00BE5B5E"/>
    <w:rsid w:val="00BF1DD0"/>
    <w:rsid w:val="00BF33BC"/>
    <w:rsid w:val="00BF65F3"/>
    <w:rsid w:val="00C01D58"/>
    <w:rsid w:val="00C0562A"/>
    <w:rsid w:val="00C57DBF"/>
    <w:rsid w:val="00C60593"/>
    <w:rsid w:val="00C6108F"/>
    <w:rsid w:val="00C72EC5"/>
    <w:rsid w:val="00C93C91"/>
    <w:rsid w:val="00CA39EB"/>
    <w:rsid w:val="00CA3EF9"/>
    <w:rsid w:val="00CA4BC1"/>
    <w:rsid w:val="00CC007A"/>
    <w:rsid w:val="00CC04ED"/>
    <w:rsid w:val="00CC166B"/>
    <w:rsid w:val="00CD1FA0"/>
    <w:rsid w:val="00CE5610"/>
    <w:rsid w:val="00CF368C"/>
    <w:rsid w:val="00D11EEB"/>
    <w:rsid w:val="00D37B6A"/>
    <w:rsid w:val="00D545B0"/>
    <w:rsid w:val="00D776C9"/>
    <w:rsid w:val="00D77F6F"/>
    <w:rsid w:val="00DC3DCC"/>
    <w:rsid w:val="00DC4E67"/>
    <w:rsid w:val="00DD466F"/>
    <w:rsid w:val="00DD4AAA"/>
    <w:rsid w:val="00E03999"/>
    <w:rsid w:val="00E64435"/>
    <w:rsid w:val="00E677CD"/>
    <w:rsid w:val="00E80189"/>
    <w:rsid w:val="00E81C96"/>
    <w:rsid w:val="00E81D6F"/>
    <w:rsid w:val="00EA693D"/>
    <w:rsid w:val="00EB5A99"/>
    <w:rsid w:val="00EC24A0"/>
    <w:rsid w:val="00EC3163"/>
    <w:rsid w:val="00EC6534"/>
    <w:rsid w:val="00EE2685"/>
    <w:rsid w:val="00F15A4E"/>
    <w:rsid w:val="00F23A70"/>
    <w:rsid w:val="00F40010"/>
    <w:rsid w:val="00F463B6"/>
    <w:rsid w:val="00F54D2A"/>
    <w:rsid w:val="00F75CC1"/>
    <w:rsid w:val="00F8347E"/>
    <w:rsid w:val="00F9245E"/>
    <w:rsid w:val="00FE0115"/>
    <w:rsid w:val="00FF6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ADB4745"/>
  <w15:docId w15:val="{66A5C574-243D-43DA-825A-45E1D68A9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5B9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autoRedefine/>
    <w:rsid w:val="001B4C68"/>
    <w:pPr>
      <w:spacing w:after="160" w:line="240" w:lineRule="exact"/>
    </w:pPr>
    <w:rPr>
      <w:sz w:val="28"/>
      <w:szCs w:val="20"/>
      <w:lang w:val="en-US" w:eastAsia="en-US"/>
    </w:rPr>
  </w:style>
  <w:style w:type="character" w:styleId="a4">
    <w:name w:val="annotation reference"/>
    <w:rsid w:val="001D2C17"/>
    <w:rPr>
      <w:sz w:val="16"/>
      <w:szCs w:val="16"/>
    </w:rPr>
  </w:style>
  <w:style w:type="paragraph" w:styleId="a5">
    <w:name w:val="annotation text"/>
    <w:basedOn w:val="a"/>
    <w:link w:val="a6"/>
    <w:rsid w:val="001D2C17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rsid w:val="001D2C17"/>
  </w:style>
  <w:style w:type="paragraph" w:styleId="a7">
    <w:name w:val="annotation subject"/>
    <w:basedOn w:val="a5"/>
    <w:next w:val="a5"/>
    <w:link w:val="a8"/>
    <w:rsid w:val="001D2C17"/>
    <w:rPr>
      <w:b/>
      <w:bCs/>
    </w:rPr>
  </w:style>
  <w:style w:type="character" w:customStyle="1" w:styleId="a8">
    <w:name w:val="Тема примечания Знак"/>
    <w:link w:val="a7"/>
    <w:rsid w:val="001D2C17"/>
    <w:rPr>
      <w:b/>
      <w:bCs/>
    </w:rPr>
  </w:style>
  <w:style w:type="paragraph" w:styleId="a9">
    <w:name w:val="Balloon Text"/>
    <w:basedOn w:val="a"/>
    <w:link w:val="aa"/>
    <w:rsid w:val="001D2C1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1D2C17"/>
    <w:rPr>
      <w:rFonts w:ascii="Tahoma" w:hAnsi="Tahoma" w:cs="Tahoma"/>
      <w:sz w:val="16"/>
      <w:szCs w:val="16"/>
    </w:rPr>
  </w:style>
  <w:style w:type="numbering" w:customStyle="1" w:styleId="NumberedListTable">
    <w:name w:val="Numbered List Table"/>
    <w:basedOn w:val="a2"/>
    <w:rsid w:val="002020B2"/>
    <w:pPr>
      <w:numPr>
        <w:numId w:val="5"/>
      </w:numPr>
    </w:pPr>
  </w:style>
  <w:style w:type="paragraph" w:styleId="ab">
    <w:name w:val="Body Text"/>
    <w:basedOn w:val="a"/>
    <w:link w:val="ac"/>
    <w:rsid w:val="009226A5"/>
    <w:pPr>
      <w:spacing w:after="120"/>
      <w:ind w:firstLine="709"/>
      <w:jc w:val="both"/>
    </w:pPr>
  </w:style>
  <w:style w:type="character" w:customStyle="1" w:styleId="ac">
    <w:name w:val="Основной текст Знак"/>
    <w:link w:val="ab"/>
    <w:rsid w:val="009226A5"/>
    <w:rPr>
      <w:sz w:val="24"/>
      <w:szCs w:val="24"/>
    </w:rPr>
  </w:style>
  <w:style w:type="paragraph" w:styleId="ad">
    <w:name w:val="Document Map"/>
    <w:basedOn w:val="a"/>
    <w:link w:val="ae"/>
    <w:rsid w:val="00E81D6F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link w:val="ad"/>
    <w:rsid w:val="00E81D6F"/>
    <w:rPr>
      <w:rFonts w:ascii="Tahoma" w:hAnsi="Tahoma" w:cs="Tahoma"/>
      <w:sz w:val="16"/>
      <w:szCs w:val="16"/>
    </w:rPr>
  </w:style>
  <w:style w:type="paragraph" w:customStyle="1" w:styleId="af">
    <w:name w:val="титульный лист центр"/>
    <w:basedOn w:val="a"/>
    <w:link w:val="Char"/>
    <w:rsid w:val="00041E1A"/>
    <w:pPr>
      <w:spacing w:before="40"/>
      <w:jc w:val="center"/>
    </w:pPr>
    <w:rPr>
      <w:b/>
      <w:bCs/>
      <w:sz w:val="28"/>
      <w:szCs w:val="28"/>
      <w:lang w:val="x-none" w:eastAsia="x-none"/>
    </w:rPr>
  </w:style>
  <w:style w:type="character" w:customStyle="1" w:styleId="Char">
    <w:name w:val="титульный лист центр Char"/>
    <w:link w:val="af"/>
    <w:rsid w:val="00041E1A"/>
    <w:rPr>
      <w:b/>
      <w:bCs/>
      <w:sz w:val="28"/>
      <w:szCs w:val="28"/>
      <w:lang w:val="x-none" w:eastAsia="x-none"/>
    </w:rPr>
  </w:style>
  <w:style w:type="character" w:styleId="af0">
    <w:name w:val="Hyperlink"/>
    <w:rsid w:val="002668C8"/>
    <w:rPr>
      <w:color w:val="0000FF"/>
      <w:u w:val="single"/>
    </w:rPr>
  </w:style>
  <w:style w:type="table" w:styleId="af1">
    <w:name w:val="Table Grid"/>
    <w:basedOn w:val="a1"/>
    <w:rsid w:val="00707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rsid w:val="00B85B9D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B85B9D"/>
    <w:rPr>
      <w:sz w:val="24"/>
      <w:szCs w:val="24"/>
    </w:rPr>
  </w:style>
  <w:style w:type="paragraph" w:styleId="af4">
    <w:name w:val="footer"/>
    <w:basedOn w:val="a"/>
    <w:link w:val="af5"/>
    <w:rsid w:val="00B85B9D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B85B9D"/>
    <w:rPr>
      <w:sz w:val="24"/>
      <w:szCs w:val="24"/>
    </w:rPr>
  </w:style>
  <w:style w:type="paragraph" w:styleId="af6">
    <w:name w:val="List Paragraph"/>
    <w:basedOn w:val="a"/>
    <w:uiPriority w:val="34"/>
    <w:qFormat/>
    <w:rsid w:val="0030475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10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ursultan.zhaksylykovich@smu.edu.k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univer-dit.kz/project/index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sk@acbt.kz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536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Агентства</vt:lpstr>
    </vt:vector>
  </TitlesOfParts>
  <Company>АОНИТ</Company>
  <LinksUpToDate>false</LinksUpToDate>
  <CharactersWithSpaces>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Агентства</dc:title>
  <dc:creator>Сиражева Диана</dc:creator>
  <cp:lastModifiedBy>Айдана Таутанова</cp:lastModifiedBy>
  <cp:revision>6</cp:revision>
  <dcterms:created xsi:type="dcterms:W3CDTF">2021-08-06T11:00:00Z</dcterms:created>
  <dcterms:modified xsi:type="dcterms:W3CDTF">2026-02-20T10:25:00Z</dcterms:modified>
</cp:coreProperties>
</file>