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A0" w:rsidRPr="00053F20" w:rsidRDefault="00D951A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053F20">
        <w:rPr>
          <w:rFonts w:ascii="Times New Roman" w:hAnsi="Times New Roman" w:cs="Times New Roman"/>
          <w:b/>
          <w:bCs/>
          <w:color w:val="000000"/>
          <w:sz w:val="44"/>
          <w:szCs w:val="44"/>
        </w:rPr>
        <w:t>Туризм... по плану</w:t>
      </w:r>
    </w:p>
    <w:p w:rsidR="00053F20" w:rsidRDefault="00053F2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951A0" w:rsidRPr="00DA1EAA" w:rsidRDefault="00D951A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полусотне страниц уместились основны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направления развития туристической </w:t>
      </w:r>
      <w:r w:rsidRPr="00DA1E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отрасли региона на три года. Проект документа разрабатывали несколько недель, сейчас идет его активное обсуждение. </w:t>
      </w:r>
      <w:proofErr w:type="gramStart"/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мастер-план утвердят депутаты областного </w:t>
      </w:r>
      <w:proofErr w:type="spellStart"/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маслихата</w:t>
      </w:r>
      <w:proofErr w:type="spellEnd"/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к его реализации приступят уже в теку</w:t>
      </w:r>
      <w:r w:rsidRPr="00DA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щем году.</w:t>
      </w:r>
      <w:proofErr w:type="gramEnd"/>
    </w:p>
    <w:p w:rsidR="00053F20" w:rsidRDefault="00053F2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951A0" w:rsidRPr="00DA1EAA" w:rsidRDefault="00D951A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AA">
        <w:rPr>
          <w:rFonts w:ascii="Times New Roman" w:hAnsi="Times New Roman" w:cs="Times New Roman"/>
          <w:color w:val="000000"/>
          <w:sz w:val="24"/>
          <w:szCs w:val="24"/>
        </w:rPr>
        <w:t>По словам руководителя управления предпри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нимательства и туризма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Айдына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Керимбека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>, для продвижения имиджа области будет разработан яркий раздаточный материал, начнет работать кол-центр, где туристы смогут получить консультации.</w:t>
      </w:r>
    </w:p>
    <w:p w:rsidR="00D951A0" w:rsidRPr="00DA1EAA" w:rsidRDefault="00D951A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AA">
        <w:rPr>
          <w:rFonts w:ascii="Times New Roman" w:hAnsi="Times New Roman" w:cs="Times New Roman"/>
          <w:color w:val="000000"/>
          <w:sz w:val="24"/>
          <w:szCs w:val="24"/>
        </w:rPr>
        <w:t>Из глобальных задумок - строительство гостини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цы международного уровня в Петропавловске и богатая культурно-массовая программа для потен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циальных туристов. В первую очередь документ обсудили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t>учеными. Преподаватели кафедры</w:t>
      </w:r>
      <w:r w:rsidR="00053F20">
        <w:rPr>
          <w:rFonts w:ascii="Times New Roman" w:hAnsi="Times New Roman" w:cs="Times New Roman"/>
          <w:color w:val="000000"/>
          <w:sz w:val="24"/>
          <w:szCs w:val="24"/>
        </w:rPr>
        <w:t xml:space="preserve"> геог</w:t>
      </w:r>
      <w:r w:rsidR="00053F20">
        <w:rPr>
          <w:rFonts w:ascii="Times New Roman" w:hAnsi="Times New Roman" w:cs="Times New Roman"/>
          <w:color w:val="000000"/>
          <w:sz w:val="24"/>
          <w:szCs w:val="24"/>
        </w:rPr>
        <w:softHyphen/>
        <w:t>рафии и экологии С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t>КГ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имени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Мана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Козыбаева высказали свои предложения. По их мнению, попу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лярностью могут пользоваться такие виды эколо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гического отдыха, как рыбалка, а также посещение музея под открытым небом. По мнению экономис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тов вуза, реализация </w:t>
      </w:r>
      <w:proofErr w:type="spellStart"/>
      <w:proofErr w:type="gram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мастер-плана</w:t>
      </w:r>
      <w:proofErr w:type="spellEnd"/>
      <w:proofErr w:type="gram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позитивно ска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жется на развитии экономики региона.</w:t>
      </w:r>
    </w:p>
    <w:p w:rsidR="00D951A0" w:rsidRPr="00DA1EAA" w:rsidRDefault="00D951A0" w:rsidP="00053F2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proofErr w:type="gram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мастер-плана</w:t>
      </w:r>
      <w:proofErr w:type="spellEnd"/>
      <w:proofErr w:type="gram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область поделена на пять кластеров, определены приоритетные райо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ны для развития туризма. В начале марта предста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вители управления уже побывали в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Айыртауском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Есильском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1EAA">
        <w:rPr>
          <w:rFonts w:ascii="Times New Roman" w:hAnsi="Times New Roman" w:cs="Times New Roman"/>
          <w:color w:val="000000"/>
          <w:sz w:val="24"/>
          <w:szCs w:val="24"/>
        </w:rPr>
        <w:t>Кызылжарском</w:t>
      </w:r>
      <w:proofErr w:type="spellEnd"/>
      <w:r w:rsidRPr="00DA1EAA">
        <w:rPr>
          <w:rFonts w:ascii="Times New Roman" w:hAnsi="Times New Roman" w:cs="Times New Roman"/>
          <w:color w:val="000000"/>
          <w:sz w:val="24"/>
          <w:szCs w:val="24"/>
        </w:rPr>
        <w:t xml:space="preserve"> районах, а также в райо</w:t>
      </w:r>
      <w:r w:rsidRPr="00DA1EAA">
        <w:rPr>
          <w:rFonts w:ascii="Times New Roman" w:hAnsi="Times New Roman" w:cs="Times New Roman"/>
          <w:color w:val="000000"/>
          <w:sz w:val="24"/>
          <w:szCs w:val="24"/>
        </w:rPr>
        <w:softHyphen/>
        <w:t>не Шал акына, где обсудили документ с местными специалистами.</w:t>
      </w:r>
    </w:p>
    <w:p w:rsidR="00D951A0" w:rsidRDefault="00D951A0" w:rsidP="00053F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1A0" w:rsidRPr="00DA1EAA" w:rsidRDefault="00D951A0" w:rsidP="00053F2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EAA">
        <w:rPr>
          <w:rFonts w:ascii="Times New Roman" w:hAnsi="Times New Roman" w:cs="Times New Roman"/>
          <w:b/>
          <w:sz w:val="24"/>
          <w:szCs w:val="24"/>
        </w:rPr>
        <w:t>// Северный Казахстан.</w:t>
      </w:r>
      <w:r w:rsidR="0005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1EAA">
        <w:rPr>
          <w:rFonts w:ascii="Times New Roman" w:hAnsi="Times New Roman" w:cs="Times New Roman"/>
          <w:b/>
          <w:sz w:val="24"/>
          <w:szCs w:val="24"/>
        </w:rPr>
        <w:t>-</w:t>
      </w:r>
      <w:r w:rsidR="0005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1EAA">
        <w:rPr>
          <w:rFonts w:ascii="Times New Roman" w:hAnsi="Times New Roman" w:cs="Times New Roman"/>
          <w:b/>
          <w:sz w:val="24"/>
          <w:szCs w:val="24"/>
        </w:rPr>
        <w:t>2015.</w:t>
      </w:r>
      <w:r w:rsidR="0005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1EAA">
        <w:rPr>
          <w:rFonts w:ascii="Times New Roman" w:hAnsi="Times New Roman" w:cs="Times New Roman"/>
          <w:b/>
          <w:sz w:val="24"/>
          <w:szCs w:val="24"/>
        </w:rPr>
        <w:t>-</w:t>
      </w:r>
      <w:r w:rsidR="0005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1EAA">
        <w:rPr>
          <w:rFonts w:ascii="Times New Roman" w:hAnsi="Times New Roman" w:cs="Times New Roman"/>
          <w:b/>
          <w:sz w:val="24"/>
          <w:szCs w:val="24"/>
        </w:rPr>
        <w:t>12 марта</w:t>
      </w:r>
    </w:p>
    <w:p w:rsidR="00783356" w:rsidRDefault="00783356" w:rsidP="00053F20">
      <w:pPr>
        <w:ind w:firstLine="709"/>
        <w:jc w:val="both"/>
      </w:pPr>
    </w:p>
    <w:sectPr w:rsidR="00783356" w:rsidSect="00D951A0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951A0"/>
    <w:rsid w:val="00053F20"/>
    <w:rsid w:val="00783356"/>
    <w:rsid w:val="00D951A0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1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2015-03-13T08:38:00Z</dcterms:created>
  <dcterms:modified xsi:type="dcterms:W3CDTF">2015-03-13T08:38:00Z</dcterms:modified>
</cp:coreProperties>
</file>