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88FC" w14:textId="77777777" w:rsidR="0059221C" w:rsidRPr="00906D6C" w:rsidRDefault="0059221C" w:rsidP="0059221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 w:rsidRPr="00906D6C">
        <w:rPr>
          <w:rFonts w:ascii="Times New Roman" w:hAnsi="Times New Roman" w:cs="Times New Roman"/>
          <w:sz w:val="20"/>
          <w:szCs w:val="20"/>
        </w:rPr>
        <w:t>Приложение 2</w:t>
      </w:r>
      <w:r w:rsidRPr="00906D6C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Pr="00906D6C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Pr="00906D6C">
        <w:rPr>
          <w:rFonts w:ascii="Times New Roman" w:hAnsi="Times New Roman" w:cs="Times New Roman"/>
          <w:sz w:val="20"/>
          <w:szCs w:val="20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9221C" w:rsidRPr="00906D6C" w14:paraId="0E71BE0E" w14:textId="77777777" w:rsidTr="00E71DD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DD416" w14:textId="77777777"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E0DBC" w14:textId="77777777"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14:paraId="79367929" w14:textId="77777777" w:rsidR="00BA3972" w:rsidRPr="00D64598" w:rsidRDefault="0059221C" w:rsidP="00BA39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4F4B">
        <w:rPr>
          <w:rFonts w:ascii="Times New Roman" w:hAnsi="Times New Roman" w:cs="Times New Roman"/>
          <w:sz w:val="20"/>
          <w:szCs w:val="20"/>
        </w:rPr>
        <w:t>Список публикаций в международных рецензируемых изданиях</w:t>
      </w:r>
      <w:r w:rsidRPr="002A4F4B">
        <w:rPr>
          <w:rFonts w:ascii="Times New Roman" w:hAnsi="Times New Roman" w:cs="Times New Roman"/>
          <w:sz w:val="20"/>
          <w:szCs w:val="20"/>
        </w:rPr>
        <w:br/>
        <w:t xml:space="preserve">Фамилия претендента </w:t>
      </w:r>
      <w:r w:rsidR="00BA3972" w:rsidRPr="002A4F4B">
        <w:rPr>
          <w:rFonts w:ascii="Times New Roman" w:hAnsi="Times New Roman" w:cs="Times New Roman"/>
          <w:sz w:val="20"/>
          <w:szCs w:val="20"/>
        </w:rPr>
        <w:t>Савостина Галина Владимировна</w:t>
      </w:r>
      <w:r w:rsidR="00716BAD" w:rsidRPr="002A4F4B">
        <w:rPr>
          <w:rFonts w:ascii="Times New Roman" w:hAnsi="Times New Roman" w:cs="Times New Roman"/>
          <w:sz w:val="20"/>
          <w:szCs w:val="20"/>
        </w:rPr>
        <w:t xml:space="preserve"> (</w:t>
      </w:r>
      <w:r w:rsidR="00BA3972" w:rsidRPr="002A4F4B">
        <w:rPr>
          <w:rFonts w:ascii="Times New Roman" w:hAnsi="Times New Roman" w:cs="Times New Roman"/>
          <w:sz w:val="20"/>
          <w:szCs w:val="20"/>
          <w:lang w:val="en-US"/>
        </w:rPr>
        <w:t>Galina</w:t>
      </w:r>
      <w:r w:rsidR="00BA3972" w:rsidRPr="002A4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A3972" w:rsidRPr="002A4F4B">
        <w:rPr>
          <w:rFonts w:ascii="Times New Roman" w:hAnsi="Times New Roman" w:cs="Times New Roman"/>
          <w:sz w:val="20"/>
          <w:szCs w:val="20"/>
          <w:lang w:val="en-US"/>
        </w:rPr>
        <w:t>Savostina</w:t>
      </w:r>
      <w:proofErr w:type="spellEnd"/>
      <w:r w:rsidR="00716BAD" w:rsidRPr="002A4F4B">
        <w:rPr>
          <w:rFonts w:ascii="Times New Roman" w:hAnsi="Times New Roman" w:cs="Times New Roman"/>
          <w:sz w:val="20"/>
          <w:szCs w:val="20"/>
        </w:rPr>
        <w:t>)</w:t>
      </w:r>
      <w:r w:rsidRPr="002A4F4B">
        <w:rPr>
          <w:rFonts w:ascii="Times New Roman" w:hAnsi="Times New Roman" w:cs="Times New Roman"/>
          <w:sz w:val="20"/>
          <w:szCs w:val="20"/>
        </w:rPr>
        <w:br/>
        <w:t>Идентификаторы автора (если имеются):</w:t>
      </w:r>
      <w:r w:rsidRPr="002A4F4B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2A4F4B">
        <w:rPr>
          <w:rFonts w:ascii="Times New Roman" w:hAnsi="Times New Roman" w:cs="Times New Roman"/>
          <w:sz w:val="20"/>
          <w:szCs w:val="20"/>
        </w:rPr>
        <w:t>Scopus</w:t>
      </w:r>
      <w:proofErr w:type="spellEnd"/>
      <w:r w:rsidRPr="002A4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4F4B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2A4F4B">
        <w:rPr>
          <w:rFonts w:ascii="Times New Roman" w:hAnsi="Times New Roman" w:cs="Times New Roman"/>
          <w:sz w:val="20"/>
          <w:szCs w:val="20"/>
        </w:rPr>
        <w:t xml:space="preserve"> ID: </w:t>
      </w:r>
      <w:r w:rsidR="00BA3972" w:rsidRPr="002A4F4B">
        <w:rPr>
          <w:rFonts w:ascii="Times New Roman" w:hAnsi="Times New Roman" w:cs="Times New Roman"/>
          <w:sz w:val="20"/>
          <w:szCs w:val="20"/>
        </w:rPr>
        <w:t>57202745019</w:t>
      </w:r>
    </w:p>
    <w:p w14:paraId="733EEAF1" w14:textId="7B44C2AD" w:rsidR="00BA3972" w:rsidRPr="002A4F4B" w:rsidRDefault="00BA3972" w:rsidP="00BA3972">
      <w:pPr>
        <w:spacing w:after="0"/>
        <w:rPr>
          <w:b/>
          <w:bCs/>
          <w:sz w:val="20"/>
          <w:szCs w:val="20"/>
          <w:lang w:val="en-US"/>
        </w:rPr>
      </w:pPr>
      <w:r w:rsidRPr="002A4F4B">
        <w:rPr>
          <w:rStyle w:val="s0"/>
          <w:sz w:val="20"/>
          <w:szCs w:val="20"/>
          <w:lang w:val="en-US"/>
        </w:rPr>
        <w:t>Web of Science Researcher ID:</w:t>
      </w:r>
      <w:r w:rsidR="002A4F4B" w:rsidRPr="002A4F4B">
        <w:rPr>
          <w:rStyle w:val="s0"/>
          <w:sz w:val="20"/>
          <w:szCs w:val="20"/>
          <w:lang w:val="en-US"/>
        </w:rPr>
        <w:t xml:space="preserve"> </w:t>
      </w:r>
      <w:r w:rsidR="002A4F4B" w:rsidRPr="002A4F4B">
        <w:rPr>
          <w:rFonts w:ascii="Times New Roman" w:hAnsi="Times New Roman" w:cs="Times New Roman"/>
          <w:color w:val="000000"/>
          <w:sz w:val="20"/>
          <w:szCs w:val="20"/>
          <w:lang w:val="en-US"/>
        </w:rPr>
        <w:t>AAY-8317-2021</w:t>
      </w:r>
      <w:r w:rsidR="0059221C" w:rsidRPr="002A4F4B">
        <w:rPr>
          <w:rFonts w:ascii="Times New Roman" w:hAnsi="Times New Roman" w:cs="Times New Roman"/>
          <w:sz w:val="20"/>
          <w:szCs w:val="20"/>
          <w:lang w:val="en-US"/>
        </w:rPr>
        <w:br/>
        <w:t xml:space="preserve">ORCID: </w:t>
      </w:r>
      <w:r w:rsidRPr="002A4F4B">
        <w:rPr>
          <w:rFonts w:ascii="Times New Roman" w:hAnsi="Times New Roman" w:cs="Times New Roman"/>
          <w:sz w:val="20"/>
          <w:szCs w:val="20"/>
          <w:lang w:val="en-US"/>
        </w:rPr>
        <w:t>0000-0001-7042-4480</w:t>
      </w:r>
    </w:p>
    <w:p w14:paraId="326076F1" w14:textId="77777777" w:rsidR="0059221C" w:rsidRPr="00BA3972" w:rsidRDefault="0059221C" w:rsidP="005922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1134"/>
        <w:gridCol w:w="2552"/>
        <w:gridCol w:w="1417"/>
        <w:gridCol w:w="1134"/>
        <w:gridCol w:w="2551"/>
        <w:gridCol w:w="1984"/>
        <w:gridCol w:w="1134"/>
      </w:tblGrid>
      <w:tr w:rsidR="008D6199" w:rsidRPr="00906D6C" w14:paraId="526F6A84" w14:textId="77777777" w:rsidTr="00906D6C">
        <w:tc>
          <w:tcPr>
            <w:tcW w:w="540" w:type="dxa"/>
            <w:hideMark/>
          </w:tcPr>
          <w:p w14:paraId="39BFC462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57" w:type="dxa"/>
            <w:hideMark/>
          </w:tcPr>
          <w:p w14:paraId="0CDDAC5C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hideMark/>
          </w:tcPr>
          <w:p w14:paraId="2F2A0736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552" w:type="dxa"/>
            <w:hideMark/>
          </w:tcPr>
          <w:p w14:paraId="7A636886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17" w:type="dxa"/>
            <w:hideMark/>
          </w:tcPr>
          <w:p w14:paraId="52ADC893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Citation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Жорнал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Цитэйшэн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Репортс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  <w:hideMark/>
          </w:tcPr>
          <w:p w14:paraId="6FF49ED1" w14:textId="77777777" w:rsidR="0059221C" w:rsidRPr="00906D6C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Индекс в базе данных Web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Science Core Collection (Веб оф Сайенс Кор Коллекшн)</w:t>
            </w:r>
          </w:p>
        </w:tc>
        <w:tc>
          <w:tcPr>
            <w:tcW w:w="2551" w:type="dxa"/>
            <w:hideMark/>
          </w:tcPr>
          <w:p w14:paraId="167DBBF4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СайтСкор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) журнала, процентиль и область науки* по данным </w:t>
            </w:r>
            <w:proofErr w:type="spellStart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906D6C">
              <w:rPr>
                <w:rFonts w:ascii="Times New Roman" w:hAnsi="Times New Roman" w:cs="Times New Roman"/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984" w:type="dxa"/>
            <w:hideMark/>
          </w:tcPr>
          <w:p w14:paraId="70A03536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134" w:type="dxa"/>
            <w:hideMark/>
          </w:tcPr>
          <w:p w14:paraId="4D2653F3" w14:textId="77777777" w:rsidR="0059221C" w:rsidRPr="00906D6C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8D6199" w:rsidRPr="00906D6C" w14:paraId="2E7F71F2" w14:textId="77777777" w:rsidTr="002A4F4B">
        <w:tc>
          <w:tcPr>
            <w:tcW w:w="540" w:type="dxa"/>
            <w:hideMark/>
          </w:tcPr>
          <w:p w14:paraId="1756309C" w14:textId="680626DC" w:rsidR="00EB6564" w:rsidRPr="001A6B7B" w:rsidRDefault="00EB6564" w:rsidP="001A6B7B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  <w:hideMark/>
          </w:tcPr>
          <w:p w14:paraId="60937E4D" w14:textId="2F4B6910" w:rsidR="0059221C" w:rsidRPr="002A4F4B" w:rsidRDefault="002A4F4B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Devising a method for predicting a blood pressure level based on electrocardiogram and </w:t>
            </w:r>
            <w:proofErr w:type="spellStart"/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photoplethysmogram</w:t>
            </w:r>
            <w:proofErr w:type="spellEnd"/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signals</w:t>
            </w:r>
          </w:p>
        </w:tc>
        <w:tc>
          <w:tcPr>
            <w:tcW w:w="1134" w:type="dxa"/>
            <w:hideMark/>
          </w:tcPr>
          <w:p w14:paraId="15614191" w14:textId="77777777" w:rsidR="0059221C" w:rsidRPr="00906D6C" w:rsidRDefault="00EB6564" w:rsidP="003F5A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52" w:type="dxa"/>
          </w:tcPr>
          <w:p w14:paraId="4F1D193D" w14:textId="63730609" w:rsidR="0059221C" w:rsidRPr="00906D6C" w:rsidRDefault="002A4F4B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Eastern-European Journal of Enterprise Technologies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2022, </w:t>
            </w:r>
            <w:r w:rsidRPr="002A4F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5</w:t>
            </w:r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(2(119), 62–74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A4F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https://doi.org/10.15587/1729-4061.2022.265066</w:t>
            </w:r>
          </w:p>
        </w:tc>
        <w:tc>
          <w:tcPr>
            <w:tcW w:w="1417" w:type="dxa"/>
            <w:hideMark/>
          </w:tcPr>
          <w:p w14:paraId="2A5E1087" w14:textId="77777777" w:rsidR="0059221C" w:rsidRPr="00906D6C" w:rsidRDefault="00EB6564" w:rsidP="00E71D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hideMark/>
          </w:tcPr>
          <w:p w14:paraId="75ACDCF0" w14:textId="77777777" w:rsidR="0059221C" w:rsidRPr="00906D6C" w:rsidRDefault="00EB6564" w:rsidP="00E71D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551" w:type="dxa"/>
            <w:hideMark/>
          </w:tcPr>
          <w:p w14:paraId="03A4D17C" w14:textId="3BB5BA8D" w:rsidR="00716BAD" w:rsidRPr="00906D6C" w:rsidRDefault="00716BAD" w:rsidP="008F15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202</w:t>
            </w:r>
            <w:r w:rsidR="003F5A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- 2.</w:t>
            </w:r>
            <w:r w:rsid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14:paraId="14412ADA" w14:textId="77777777" w:rsidR="0059221C" w:rsidRPr="00D64598" w:rsidRDefault="00716BAD" w:rsidP="008F15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Engineering: Industrial</w:t>
            </w:r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and Manufacturing Engineering – 4</w:t>
            </w:r>
            <w:r w:rsid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906D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  <w:r w:rsidR="00CE1D65" w:rsidRPr="00CE1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14:paraId="160B0E86" w14:textId="56AD0FC1" w:rsidR="00CE1D65" w:rsidRPr="00E33F5A" w:rsidRDefault="00CE1D65" w:rsidP="008F15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Engineering: </w:t>
            </w:r>
            <w:r w:rsidRPr="00E33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Electrical and Electronic Engineering</w:t>
            </w: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r w:rsidRPr="00E33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47%</w:t>
            </w:r>
          </w:p>
        </w:tc>
        <w:tc>
          <w:tcPr>
            <w:tcW w:w="1984" w:type="dxa"/>
            <w:hideMark/>
          </w:tcPr>
          <w:p w14:paraId="4138EC18" w14:textId="3D0C94EF" w:rsidR="0059221C" w:rsidRPr="00BF3B87" w:rsidRDefault="00BF3B87" w:rsidP="003C4A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Alexey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Savostin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Amandyk</w:t>
            </w:r>
            <w:proofErr w:type="spellEnd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Tuleshov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Kayrat</w:t>
            </w:r>
            <w:proofErr w:type="spellEnd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Koshekov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Galina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Savostina</w:t>
            </w:r>
            <w:proofErr w:type="spellEnd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Alexandr</w:t>
            </w:r>
            <w:proofErr w:type="spellEnd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3B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Largin</w:t>
            </w:r>
            <w:proofErr w:type="spellEnd"/>
          </w:p>
        </w:tc>
        <w:tc>
          <w:tcPr>
            <w:tcW w:w="1134" w:type="dxa"/>
            <w:hideMark/>
          </w:tcPr>
          <w:p w14:paraId="3FC61E26" w14:textId="6D3EA6C3" w:rsidR="0059221C" w:rsidRPr="00906D6C" w:rsidRDefault="003F5A67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67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D64598" w:rsidRPr="001A6B7B" w14:paraId="563870C7" w14:textId="77777777" w:rsidTr="002A4F4B">
        <w:tc>
          <w:tcPr>
            <w:tcW w:w="540" w:type="dxa"/>
          </w:tcPr>
          <w:p w14:paraId="5A92C002" w14:textId="77777777" w:rsidR="00D64598" w:rsidRPr="001A6B7B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</w:tcPr>
          <w:p w14:paraId="4ADCF5B3" w14:textId="66333CF1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5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Application of a Surface Waveguide in Microwave </w:t>
            </w:r>
            <w:r w:rsidRPr="003F5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Drying Units of the Agribusiness Industry</w:t>
            </w:r>
          </w:p>
        </w:tc>
        <w:tc>
          <w:tcPr>
            <w:tcW w:w="1134" w:type="dxa"/>
          </w:tcPr>
          <w:p w14:paraId="19CAC03A" w14:textId="1A401506" w:rsidR="00D64598" w:rsidRPr="001A6B7B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статья</w:t>
            </w:r>
          </w:p>
        </w:tc>
        <w:tc>
          <w:tcPr>
            <w:tcW w:w="2552" w:type="dxa"/>
          </w:tcPr>
          <w:p w14:paraId="43D2078C" w14:textId="0463BA0D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Hindawi</w:t>
            </w:r>
            <w:proofErr w:type="spellEnd"/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International Journal of Agronomy, </w:t>
            </w:r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Volume 2024, Article ID 3689527, 10 pages,</w:t>
            </w:r>
          </w:p>
          <w:p w14:paraId="123D2FA3" w14:textId="6B786265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https://doi.org/10.1155/2024/3689527</w:t>
            </w:r>
          </w:p>
        </w:tc>
        <w:tc>
          <w:tcPr>
            <w:tcW w:w="1417" w:type="dxa"/>
          </w:tcPr>
          <w:p w14:paraId="50594D64" w14:textId="60F4941C" w:rsidR="00D64598" w:rsidRPr="00D64598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D6459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Jornal Impact Factor 1,5 (2024), </w:t>
            </w:r>
            <w:r w:rsidRPr="00D6459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Agronomy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–</w:t>
            </w:r>
            <w:r w:rsidRPr="00D6459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Q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1134" w:type="dxa"/>
          </w:tcPr>
          <w:p w14:paraId="0CFAD29E" w14:textId="21E2E9DD" w:rsidR="00D64598" w:rsidRPr="001A6B7B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ESCI</w:t>
            </w:r>
          </w:p>
        </w:tc>
        <w:tc>
          <w:tcPr>
            <w:tcW w:w="2551" w:type="dxa"/>
          </w:tcPr>
          <w:p w14:paraId="14D0E22D" w14:textId="5401ABA3" w:rsidR="00D64598" w:rsidRPr="001A6B7B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2024 - 4.3</w:t>
            </w:r>
          </w:p>
          <w:p w14:paraId="0D6EB059" w14:textId="42A9C324" w:rsidR="00D64598" w:rsidRPr="001A6B7B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Agricultural and Biological Sciences: Agronomy and Crop Science– 70%</w:t>
            </w:r>
          </w:p>
        </w:tc>
        <w:tc>
          <w:tcPr>
            <w:tcW w:w="1984" w:type="dxa"/>
          </w:tcPr>
          <w:p w14:paraId="6A6FFB9B" w14:textId="7E885436" w:rsidR="00D64598" w:rsidRPr="001A6B7B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Ekaterina Ritter, Alexey </w:t>
            </w: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Savostin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Dmitry Ritter, 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Galina </w:t>
            </w: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lastRenderedPageBreak/>
              <w:t>Savostina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,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Andrey Smirnov,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Sayat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Moldakhmetov</w:t>
            </w:r>
            <w:proofErr w:type="spellEnd"/>
          </w:p>
        </w:tc>
        <w:tc>
          <w:tcPr>
            <w:tcW w:w="1134" w:type="dxa"/>
          </w:tcPr>
          <w:p w14:paraId="651448C4" w14:textId="29D11DBC" w:rsidR="00D64598" w:rsidRPr="001A6B7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соавтор</w:t>
            </w:r>
          </w:p>
        </w:tc>
      </w:tr>
      <w:tr w:rsidR="00D64598" w:rsidRPr="001A6B7B" w14:paraId="32447A44" w14:textId="77777777" w:rsidTr="002A4F4B">
        <w:tc>
          <w:tcPr>
            <w:tcW w:w="540" w:type="dxa"/>
          </w:tcPr>
          <w:p w14:paraId="5692AAB4" w14:textId="77777777" w:rsidR="00D64598" w:rsidRPr="001A6B7B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</w:tcPr>
          <w:p w14:paraId="53AB9348" w14:textId="1EA31838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remote diagnostic monitoring system for pumping equipment with open architecture</w:t>
            </w:r>
          </w:p>
        </w:tc>
        <w:tc>
          <w:tcPr>
            <w:tcW w:w="1134" w:type="dxa"/>
          </w:tcPr>
          <w:p w14:paraId="783E0D77" w14:textId="769D2810" w:rsidR="00D64598" w:rsidRPr="001A6B7B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52" w:type="dxa"/>
          </w:tcPr>
          <w:p w14:paraId="7F97860A" w14:textId="5D6EA994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Radioelectronic</w:t>
            </w:r>
            <w:proofErr w:type="spellEnd"/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Computer Systems, 2024, n. 4, p. 192-206, 2026, </w:t>
            </w:r>
            <w:hyperlink r:id="rId7" w:history="1">
              <w:r w:rsidRPr="001A6B7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https://doi.org/10.32620/reks.2024.4.16</w:t>
              </w:r>
            </w:hyperlink>
            <w:r w:rsidRPr="001A6B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72FE188D" w14:textId="77777777" w:rsidR="00D64598" w:rsidRPr="001A6B7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00E138" w14:textId="77777777" w:rsidR="00D64598" w:rsidRPr="001A6B7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9808DB9" w14:textId="4BF59D9B" w:rsidR="00D64598" w:rsidRPr="00F210AB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 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3,5</w:t>
            </w:r>
          </w:p>
          <w:p w14:paraId="4ED71386" w14:textId="77777777" w:rsidR="00D64598" w:rsidRPr="00D64598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Engineering: Electrical and Electronic Engineering – 58%</w:t>
            </w: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14:paraId="01F1F625" w14:textId="77777777" w:rsidR="00D64598" w:rsidRPr="00D64598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Computer Science: Computer Networks and Communications – 57%;</w:t>
            </w:r>
          </w:p>
          <w:p w14:paraId="51CCEEE5" w14:textId="783F71B2" w:rsidR="00D64598" w:rsidRPr="00CE1D65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Computer Science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E1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Information Systems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55%</w:t>
            </w:r>
          </w:p>
        </w:tc>
        <w:tc>
          <w:tcPr>
            <w:tcW w:w="1984" w:type="dxa"/>
          </w:tcPr>
          <w:p w14:paraId="3DF5A0F5" w14:textId="344AACD8" w:rsidR="00D64598" w:rsidRPr="00CD410D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Alexey</w:t>
            </w:r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Savostin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Kayrat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Koshekov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Amandyk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Tuleshov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Galina</w:t>
            </w:r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Savostina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,</w:t>
            </w:r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Abay</w:t>
            </w:r>
            <w:proofErr w:type="spellEnd"/>
            <w:r w:rsidRPr="00CD41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Koshekov</w:t>
            </w:r>
            <w:proofErr w:type="spellEnd"/>
          </w:p>
        </w:tc>
        <w:tc>
          <w:tcPr>
            <w:tcW w:w="1134" w:type="dxa"/>
          </w:tcPr>
          <w:p w14:paraId="132CA1B6" w14:textId="5A3AA254" w:rsidR="00D64598" w:rsidRPr="001A6B7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D64598" w:rsidRPr="001A6B7B" w14:paraId="0162A585" w14:textId="77777777" w:rsidTr="00D64598">
        <w:trPr>
          <w:trHeight w:val="501"/>
        </w:trPr>
        <w:tc>
          <w:tcPr>
            <w:tcW w:w="540" w:type="dxa"/>
          </w:tcPr>
          <w:p w14:paraId="1D9E0E81" w14:textId="77777777" w:rsidR="00D64598" w:rsidRPr="001A6B7B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</w:tcPr>
          <w:p w14:paraId="539F3B2F" w14:textId="743F9855" w:rsidR="00D64598" w:rsidRPr="00D64598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12-Lead ECG Reconstruction Based on Data </w:t>
            </w:r>
            <w:proofErr w:type="gramStart"/>
            <w:r w:rsidRPr="00F2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proofErr w:type="gramEnd"/>
            <w:r w:rsidRPr="00F2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First Limb Lead</w:t>
            </w:r>
          </w:p>
        </w:tc>
        <w:tc>
          <w:tcPr>
            <w:tcW w:w="1134" w:type="dxa"/>
          </w:tcPr>
          <w:p w14:paraId="1EAE6F7D" w14:textId="64425388" w:rsidR="00D64598" w:rsidRPr="001A6B7B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52" w:type="dxa"/>
          </w:tcPr>
          <w:p w14:paraId="24F7DA17" w14:textId="258FD4ED" w:rsidR="00D64598" w:rsidRPr="001A6B7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Cardiovasc Eng Tech 15, 346–358 (2024). https://doi.org/10.1007/s13239-024-00719-0</w:t>
            </w:r>
          </w:p>
        </w:tc>
        <w:tc>
          <w:tcPr>
            <w:tcW w:w="1417" w:type="dxa"/>
          </w:tcPr>
          <w:p w14:paraId="5376695D" w14:textId="056F5028" w:rsidR="00D64598" w:rsidRPr="00D64598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Jornal</w:t>
            </w:r>
            <w:proofErr w:type="spellEnd"/>
            <w:r w:rsidRPr="00D6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Impact Factor 1,8 (2024), Engineering, </w:t>
            </w:r>
            <w:proofErr w:type="gramStart"/>
            <w:r w:rsidRPr="00D6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Biomedical  –</w:t>
            </w:r>
            <w:proofErr w:type="gramEnd"/>
            <w:r w:rsidRPr="00D64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Q3</w:t>
            </w:r>
          </w:p>
        </w:tc>
        <w:tc>
          <w:tcPr>
            <w:tcW w:w="1134" w:type="dxa"/>
          </w:tcPr>
          <w:p w14:paraId="00B4F9CB" w14:textId="242E5F64" w:rsidR="00D64598" w:rsidRPr="00D64598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</w:t>
            </w:r>
          </w:p>
        </w:tc>
        <w:tc>
          <w:tcPr>
            <w:tcW w:w="2551" w:type="dxa"/>
          </w:tcPr>
          <w:p w14:paraId="3996A986" w14:textId="32EF86DB" w:rsidR="00D64598" w:rsidRPr="00F210AB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 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39DF8E87" w14:textId="1E08190C" w:rsidR="00D64598" w:rsidRPr="00F210AB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Biomedical</w:t>
            </w:r>
            <w:proofErr w:type="spellEnd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44%</w:t>
            </w:r>
          </w:p>
        </w:tc>
        <w:tc>
          <w:tcPr>
            <w:tcW w:w="1984" w:type="dxa"/>
          </w:tcPr>
          <w:p w14:paraId="506BAA35" w14:textId="0FE0CF85" w:rsidR="00D64598" w:rsidRPr="00F210AB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Alexey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Savostin</w:t>
            </w:r>
            <w:proofErr w:type="spellEnd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Yekaterina Ritter, </w:t>
            </w: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Galina </w:t>
            </w:r>
            <w:proofErr w:type="spellStart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Savostina</w:t>
            </w:r>
            <w:proofErr w:type="spellEnd"/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,</w:t>
            </w: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Dmitriy Ritter</w:t>
            </w:r>
          </w:p>
        </w:tc>
        <w:tc>
          <w:tcPr>
            <w:tcW w:w="1134" w:type="dxa"/>
          </w:tcPr>
          <w:p w14:paraId="4D6D9E67" w14:textId="78C8D2F5" w:rsidR="00D64598" w:rsidRPr="00F210A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5A67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D64598" w:rsidRPr="001A6B7B" w14:paraId="1398637D" w14:textId="77777777" w:rsidTr="002A4F4B">
        <w:tc>
          <w:tcPr>
            <w:tcW w:w="540" w:type="dxa"/>
          </w:tcPr>
          <w:p w14:paraId="0E5E062E" w14:textId="77777777" w:rsidR="00D64598" w:rsidRPr="001A6B7B" w:rsidRDefault="00D64598" w:rsidP="00D64598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</w:tcPr>
          <w:p w14:paraId="481FC3A4" w14:textId="47C75D45" w:rsidR="00D64598" w:rsidRPr="00F210A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analysis of aviation maintenance text reports using natural language processing methods</w:t>
            </w:r>
          </w:p>
        </w:tc>
        <w:tc>
          <w:tcPr>
            <w:tcW w:w="1134" w:type="dxa"/>
          </w:tcPr>
          <w:p w14:paraId="05A13583" w14:textId="5085BB1E" w:rsidR="00D64598" w:rsidRPr="001A6B7B" w:rsidRDefault="00D64598" w:rsidP="00D64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6B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52" w:type="dxa"/>
          </w:tcPr>
          <w:p w14:paraId="4A177E26" w14:textId="3A61A732" w:rsidR="00D64598" w:rsidRPr="0035797F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Naukovyi</w:t>
            </w:r>
            <w:proofErr w:type="spellEnd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Visnyk</w:t>
            </w:r>
            <w:proofErr w:type="spellEnd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Natsionalnoho</w:t>
            </w:r>
            <w:proofErr w:type="spellEnd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Hirnychoho</w:t>
            </w:r>
            <w:proofErr w:type="spellEnd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Universytetu</w:t>
            </w:r>
            <w:proofErr w:type="spellEnd"/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2025, (6): 157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48E8848" w14:textId="024F5013" w:rsidR="00D64598" w:rsidRPr="00F210AB" w:rsidRDefault="00D64598" w:rsidP="00D645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https://doi.org/10.33271/nvngu/2025-6/157</w:t>
            </w:r>
          </w:p>
        </w:tc>
        <w:tc>
          <w:tcPr>
            <w:tcW w:w="1417" w:type="dxa"/>
          </w:tcPr>
          <w:p w14:paraId="3B0EF3A5" w14:textId="77777777" w:rsidR="00D64598" w:rsidRPr="00F210A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7A5D157" w14:textId="77777777" w:rsidR="00D64598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51646550" w14:textId="1D15F3EC" w:rsidR="00D64598" w:rsidRPr="0035797F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 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1A6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1,9</w:t>
            </w:r>
          </w:p>
          <w:p w14:paraId="4B96318F" w14:textId="77777777" w:rsidR="00D64598" w:rsidRPr="00D64598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</w:t>
            </w: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Industrial and Manufacturing Engineering – 42%;</w:t>
            </w:r>
          </w:p>
          <w:p w14:paraId="3F5CCCA0" w14:textId="7F3974E7" w:rsidR="00D64598" w:rsidRPr="0035797F" w:rsidRDefault="00D64598" w:rsidP="00D645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 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40%</w:t>
            </w:r>
          </w:p>
        </w:tc>
        <w:tc>
          <w:tcPr>
            <w:tcW w:w="1984" w:type="dxa"/>
          </w:tcPr>
          <w:p w14:paraId="4197FA13" w14:textId="77777777" w:rsidR="00D64598" w:rsidRPr="00D64598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 </w:t>
            </w:r>
            <w:proofErr w:type="spellStart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Savostin</w:t>
            </w:r>
            <w:proofErr w:type="spellEnd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26A2D5D" w14:textId="0457D9BF" w:rsidR="00D64598" w:rsidRPr="00D64598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G. </w:t>
            </w:r>
            <w:proofErr w:type="spellStart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Kaipbek</w:t>
            </w:r>
            <w:proofErr w:type="spellEnd"/>
            <w:r w:rsidRPr="00D645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F5F8B7E" w14:textId="58245182" w:rsidR="00D64598" w:rsidRPr="00D64598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K. </w:t>
            </w:r>
            <w:proofErr w:type="spellStart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Koshekov</w:t>
            </w:r>
            <w:proofErr w:type="spellEnd"/>
            <w:r w:rsidRPr="00D645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CF942BB" w14:textId="77777777" w:rsidR="00D64598" w:rsidRPr="0035797F" w:rsidRDefault="00D64598" w:rsidP="00D6459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G. </w:t>
            </w:r>
            <w:proofErr w:type="spellStart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Savostina</w:t>
            </w:r>
            <w:proofErr w:type="spellEnd"/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,</w:t>
            </w:r>
          </w:p>
          <w:p w14:paraId="6622DDAE" w14:textId="6B027FF4" w:rsidR="00D64598" w:rsidRPr="0035797F" w:rsidRDefault="00D64598" w:rsidP="00D645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K. Wardle</w:t>
            </w:r>
          </w:p>
        </w:tc>
        <w:tc>
          <w:tcPr>
            <w:tcW w:w="1134" w:type="dxa"/>
          </w:tcPr>
          <w:p w14:paraId="629F47F5" w14:textId="4DB74E01" w:rsidR="00D64598" w:rsidRPr="00F210AB" w:rsidRDefault="00D64598" w:rsidP="00D645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</w:tbl>
    <w:p w14:paraId="29E237C2" w14:textId="77777777" w:rsidR="000611E2" w:rsidRPr="001A6B7B" w:rsidRDefault="000611E2" w:rsidP="00906D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611E2" w:rsidRPr="001A6B7B" w:rsidSect="00906D6C">
      <w:footerReference w:type="default" r:id="rId8"/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BEAC" w14:textId="77777777" w:rsidR="00762D53" w:rsidRDefault="00762D53" w:rsidP="008D6199">
      <w:pPr>
        <w:spacing w:after="0" w:line="240" w:lineRule="auto"/>
      </w:pPr>
      <w:r>
        <w:separator/>
      </w:r>
    </w:p>
  </w:endnote>
  <w:endnote w:type="continuationSeparator" w:id="0">
    <w:p w14:paraId="7E317F44" w14:textId="77777777" w:rsidR="00762D53" w:rsidRDefault="00762D53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49D1" w14:textId="7C84DD0B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Соискатель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 xml:space="preserve">                  </w:t>
    </w:r>
    <w:r w:rsidR="00E33F5A">
      <w:rPr>
        <w:rFonts w:ascii="Times New Roman" w:hAnsi="Times New Roman" w:cs="Times New Roman"/>
        <w:sz w:val="20"/>
        <w:szCs w:val="20"/>
        <w:lang w:val="kk-KZ"/>
      </w:rPr>
      <w:t>Г.В. Савостина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1FABA527" w14:textId="77777777" w:rsidR="00906D6C" w:rsidRDefault="00906D6C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16EB94EC" w14:textId="77777777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Список верен:</w:t>
    </w:r>
  </w:p>
  <w:p w14:paraId="66BCEDB6" w14:textId="3B910F6A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u w:val="single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 xml:space="preserve">Зав. кафедрой </w:t>
    </w:r>
    <w:r w:rsidR="00E33F5A">
      <w:rPr>
        <w:rFonts w:ascii="Times New Roman" w:hAnsi="Times New Roman" w:cs="Times New Roman"/>
        <w:sz w:val="20"/>
        <w:szCs w:val="20"/>
        <w:lang w:val="kk-KZ"/>
      </w:rPr>
      <w:t>Энергетика и радиоэлектроника</w:t>
    </w:r>
  </w:p>
  <w:p w14:paraId="78F83FFF" w14:textId="1CC8A172" w:rsidR="008D6199" w:rsidRPr="008D6199" w:rsidRDefault="00CD410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 xml:space="preserve">    </w:t>
    </w:r>
    <w:r w:rsidR="00E33F5A">
      <w:rPr>
        <w:rFonts w:ascii="Times New Roman" w:hAnsi="Times New Roman" w:cs="Times New Roman"/>
        <w:sz w:val="20"/>
        <w:szCs w:val="20"/>
        <w:lang w:val="kk-KZ"/>
      </w:rPr>
      <w:t>А.А. Кашевкин</w:t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 xml:space="preserve">                       </w:t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66BC1484" w14:textId="77777777" w:rsidR="00906D6C" w:rsidRDefault="00906D6C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586C07F5" w14:textId="685DBD92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Ученый секретарь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  <w:t xml:space="preserve">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 xml:space="preserve">              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>А.С. Темирханова</w:t>
    </w:r>
  </w:p>
  <w:p w14:paraId="437A3372" w14:textId="77777777" w:rsidR="008D6199" w:rsidRPr="008D6199" w:rsidRDefault="008D6199" w:rsidP="008D6199">
    <w:pPr>
      <w:pStyle w:val="a9"/>
      <w:rPr>
        <w:lang w:val="kk-KZ"/>
      </w:rPr>
    </w:pPr>
  </w:p>
  <w:p w14:paraId="42147667" w14:textId="77777777" w:rsidR="008D6199" w:rsidRDefault="008D61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CF3D" w14:textId="77777777" w:rsidR="00762D53" w:rsidRDefault="00762D53" w:rsidP="008D6199">
      <w:pPr>
        <w:spacing w:after="0" w:line="240" w:lineRule="auto"/>
      </w:pPr>
      <w:r>
        <w:separator/>
      </w:r>
    </w:p>
  </w:footnote>
  <w:footnote w:type="continuationSeparator" w:id="0">
    <w:p w14:paraId="471AF398" w14:textId="77777777" w:rsidR="00762D53" w:rsidRDefault="00762D53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64DD3"/>
    <w:multiLevelType w:val="hybridMultilevel"/>
    <w:tmpl w:val="B8A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6C1E"/>
    <w:multiLevelType w:val="hybridMultilevel"/>
    <w:tmpl w:val="396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486244">
    <w:abstractNumId w:val="4"/>
  </w:num>
  <w:num w:numId="2" w16cid:durableId="643580891">
    <w:abstractNumId w:val="1"/>
  </w:num>
  <w:num w:numId="3" w16cid:durableId="1207644852">
    <w:abstractNumId w:val="0"/>
  </w:num>
  <w:num w:numId="4" w16cid:durableId="2081705673">
    <w:abstractNumId w:val="3"/>
  </w:num>
  <w:num w:numId="5" w16cid:durableId="178187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1C"/>
    <w:rsid w:val="00040B6A"/>
    <w:rsid w:val="000611E2"/>
    <w:rsid w:val="00086F69"/>
    <w:rsid w:val="000934BF"/>
    <w:rsid w:val="000B15AD"/>
    <w:rsid w:val="001A351E"/>
    <w:rsid w:val="001A6B7B"/>
    <w:rsid w:val="00252E05"/>
    <w:rsid w:val="002A4F4B"/>
    <w:rsid w:val="0035797F"/>
    <w:rsid w:val="003C4AB6"/>
    <w:rsid w:val="003F1751"/>
    <w:rsid w:val="003F5A67"/>
    <w:rsid w:val="00431132"/>
    <w:rsid w:val="00496552"/>
    <w:rsid w:val="00514448"/>
    <w:rsid w:val="005537A9"/>
    <w:rsid w:val="0059221C"/>
    <w:rsid w:val="00716BAD"/>
    <w:rsid w:val="0074195A"/>
    <w:rsid w:val="00762D53"/>
    <w:rsid w:val="007C73E3"/>
    <w:rsid w:val="008127A8"/>
    <w:rsid w:val="00821771"/>
    <w:rsid w:val="00832558"/>
    <w:rsid w:val="008A3480"/>
    <w:rsid w:val="008D6199"/>
    <w:rsid w:val="008E79E2"/>
    <w:rsid w:val="008F15BE"/>
    <w:rsid w:val="009054C1"/>
    <w:rsid w:val="00906D6C"/>
    <w:rsid w:val="00937279"/>
    <w:rsid w:val="0098018D"/>
    <w:rsid w:val="00A816AF"/>
    <w:rsid w:val="00AE468E"/>
    <w:rsid w:val="00BA34AC"/>
    <w:rsid w:val="00BA3972"/>
    <w:rsid w:val="00BC1AFD"/>
    <w:rsid w:val="00BF3B87"/>
    <w:rsid w:val="00C50CED"/>
    <w:rsid w:val="00CD410D"/>
    <w:rsid w:val="00CD5472"/>
    <w:rsid w:val="00CE1D65"/>
    <w:rsid w:val="00D64598"/>
    <w:rsid w:val="00DA12F7"/>
    <w:rsid w:val="00DE3ACA"/>
    <w:rsid w:val="00E33F5A"/>
    <w:rsid w:val="00E41322"/>
    <w:rsid w:val="00EB6564"/>
    <w:rsid w:val="00F210AB"/>
    <w:rsid w:val="00F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EAF80"/>
  <w15:chartTrackingRefBased/>
  <w15:docId w15:val="{12C3F865-7496-4D25-B233-74ED80B4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1C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character" w:customStyle="1" w:styleId="s0">
    <w:name w:val="s0"/>
    <w:basedOn w:val="a0"/>
    <w:rsid w:val="00BA39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c">
    <w:name w:val="Unresolved Mention"/>
    <w:basedOn w:val="a0"/>
    <w:uiPriority w:val="99"/>
    <w:semiHidden/>
    <w:unhideWhenUsed/>
    <w:rsid w:val="001A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2620/reks.2024.4.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admin</cp:lastModifiedBy>
  <cp:revision>6</cp:revision>
  <dcterms:created xsi:type="dcterms:W3CDTF">2026-01-05T09:35:00Z</dcterms:created>
  <dcterms:modified xsi:type="dcterms:W3CDTF">2026-02-11T12:33:00Z</dcterms:modified>
</cp:coreProperties>
</file>