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54" w:rsidRPr="00B37F81" w:rsidRDefault="00285F89" w:rsidP="00644629">
      <w:pPr>
        <w:tabs>
          <w:tab w:val="left" w:pos="8080"/>
        </w:tabs>
        <w:jc w:val="center"/>
        <w:rPr>
          <w:b/>
          <w:sz w:val="22"/>
          <w:szCs w:val="22"/>
          <w:lang w:val="kk-KZ"/>
        </w:rPr>
      </w:pPr>
      <w:r w:rsidRPr="00B37F81">
        <w:rPr>
          <w:b/>
          <w:sz w:val="22"/>
          <w:szCs w:val="22"/>
          <w:lang w:val="kk-KZ"/>
        </w:rPr>
        <w:t xml:space="preserve">М. Қозыбаев атындағы </w:t>
      </w:r>
      <w:r w:rsidR="00546B80" w:rsidRPr="00B37F81">
        <w:rPr>
          <w:b/>
          <w:sz w:val="22"/>
          <w:szCs w:val="22"/>
          <w:lang w:val="kk-KZ"/>
        </w:rPr>
        <w:t xml:space="preserve">Солтүстік Қазақстан университетінің </w:t>
      </w:r>
      <w:r w:rsidR="00764BD4" w:rsidRPr="00B37F81">
        <w:rPr>
          <w:b/>
          <w:sz w:val="22"/>
          <w:szCs w:val="22"/>
          <w:lang w:val="kk-KZ"/>
        </w:rPr>
        <w:t xml:space="preserve"> «Қазақ тілі  мен әдебиеті</w:t>
      </w:r>
      <w:r w:rsidR="000163CE" w:rsidRPr="00B37F81">
        <w:rPr>
          <w:b/>
          <w:sz w:val="22"/>
          <w:szCs w:val="22"/>
          <w:lang w:val="kk-KZ"/>
        </w:rPr>
        <w:t>» кафедрасының</w:t>
      </w:r>
    </w:p>
    <w:p w:rsidR="00285F89" w:rsidRPr="00B37F81" w:rsidRDefault="00BF6954" w:rsidP="00644629">
      <w:pPr>
        <w:tabs>
          <w:tab w:val="left" w:pos="8080"/>
        </w:tabs>
        <w:jc w:val="center"/>
        <w:rPr>
          <w:b/>
          <w:sz w:val="22"/>
          <w:szCs w:val="22"/>
          <w:lang w:val="en-US"/>
        </w:rPr>
      </w:pPr>
      <w:r w:rsidRPr="00B37F81">
        <w:rPr>
          <w:b/>
          <w:sz w:val="22"/>
          <w:szCs w:val="22"/>
          <w:lang w:val="en-US"/>
        </w:rPr>
        <w:t xml:space="preserve"> </w:t>
      </w:r>
      <w:r w:rsidR="00207B3F" w:rsidRPr="00B37F81">
        <w:rPr>
          <w:b/>
          <w:sz w:val="22"/>
          <w:szCs w:val="22"/>
          <w:lang w:val="kk-KZ"/>
        </w:rPr>
        <w:t>доценті</w:t>
      </w:r>
      <w:r w:rsidR="007D5A8A" w:rsidRPr="00B37F81">
        <w:rPr>
          <w:b/>
          <w:sz w:val="22"/>
          <w:szCs w:val="22"/>
          <w:lang w:val="kk-KZ"/>
        </w:rPr>
        <w:t xml:space="preserve">, PhD </w:t>
      </w:r>
    </w:p>
    <w:p w:rsidR="00BF6954" w:rsidRPr="00B37F81" w:rsidRDefault="00BF6954" w:rsidP="00644629">
      <w:pPr>
        <w:tabs>
          <w:tab w:val="left" w:pos="8080"/>
        </w:tabs>
        <w:jc w:val="center"/>
        <w:rPr>
          <w:b/>
          <w:sz w:val="22"/>
          <w:szCs w:val="22"/>
          <w:lang w:val="kk-KZ"/>
        </w:rPr>
      </w:pPr>
      <w:r w:rsidRPr="00B37F81">
        <w:rPr>
          <w:b/>
          <w:sz w:val="22"/>
          <w:szCs w:val="22"/>
          <w:lang w:val="kk-KZ"/>
        </w:rPr>
        <w:t xml:space="preserve"> </w:t>
      </w:r>
      <w:r w:rsidR="00546B80" w:rsidRPr="00B37F81">
        <w:rPr>
          <w:b/>
          <w:sz w:val="22"/>
          <w:szCs w:val="22"/>
          <w:lang w:val="kk-KZ"/>
        </w:rPr>
        <w:t>Мухамеджанова Гу</w:t>
      </w:r>
      <w:r w:rsidR="005B4347" w:rsidRPr="00B37F81">
        <w:rPr>
          <w:b/>
          <w:sz w:val="22"/>
          <w:szCs w:val="22"/>
          <w:lang w:val="kk-KZ"/>
        </w:rPr>
        <w:t>л</w:t>
      </w:r>
      <w:r w:rsidR="00546B80" w:rsidRPr="00B37F81">
        <w:rPr>
          <w:b/>
          <w:sz w:val="22"/>
          <w:szCs w:val="22"/>
          <w:lang w:val="kk-KZ"/>
        </w:rPr>
        <w:t>ь</w:t>
      </w:r>
      <w:r w:rsidR="002A2A42" w:rsidRPr="00B37F81">
        <w:rPr>
          <w:b/>
          <w:sz w:val="22"/>
          <w:szCs w:val="22"/>
          <w:lang w:val="kk-KZ"/>
        </w:rPr>
        <w:t>мира Тастем</w:t>
      </w:r>
      <w:r w:rsidR="00546B80" w:rsidRPr="00B37F81">
        <w:rPr>
          <w:b/>
          <w:sz w:val="22"/>
          <w:szCs w:val="22"/>
          <w:lang w:val="kk-KZ"/>
        </w:rPr>
        <w:t xml:space="preserve">ировнаның </w:t>
      </w:r>
    </w:p>
    <w:p w:rsidR="00BF6954" w:rsidRPr="00B37F81" w:rsidRDefault="000163CE" w:rsidP="00644629">
      <w:pPr>
        <w:tabs>
          <w:tab w:val="left" w:pos="8080"/>
        </w:tabs>
        <w:jc w:val="center"/>
        <w:rPr>
          <w:b/>
          <w:sz w:val="22"/>
          <w:szCs w:val="22"/>
          <w:lang w:val="kk-KZ"/>
        </w:rPr>
      </w:pPr>
      <w:r w:rsidRPr="00B37F81">
        <w:rPr>
          <w:b/>
          <w:sz w:val="22"/>
          <w:szCs w:val="22"/>
          <w:lang w:val="kk-KZ"/>
        </w:rPr>
        <w:t>ғылыми және ғылыми-әдістемелік еңбектерінің</w:t>
      </w:r>
    </w:p>
    <w:p w:rsidR="00BF6954" w:rsidRPr="00B37F81" w:rsidRDefault="00BF6954" w:rsidP="00644629">
      <w:pPr>
        <w:jc w:val="center"/>
        <w:rPr>
          <w:b/>
          <w:sz w:val="22"/>
          <w:szCs w:val="22"/>
          <w:lang w:val="kk-KZ"/>
        </w:rPr>
      </w:pPr>
      <w:r w:rsidRPr="00B37F81">
        <w:rPr>
          <w:b/>
          <w:sz w:val="22"/>
          <w:szCs w:val="22"/>
          <w:lang w:val="kk-KZ"/>
        </w:rPr>
        <w:t>Т І З І М І</w:t>
      </w:r>
    </w:p>
    <w:p w:rsidR="000C6247" w:rsidRPr="00B37F81" w:rsidRDefault="00651FE7" w:rsidP="00644629">
      <w:pPr>
        <w:jc w:val="center"/>
        <w:rPr>
          <w:b/>
          <w:sz w:val="22"/>
          <w:szCs w:val="22"/>
          <w:lang w:val="kk-KZ"/>
        </w:rPr>
      </w:pPr>
      <w:r w:rsidRPr="00B37F81">
        <w:rPr>
          <w:b/>
          <w:sz w:val="22"/>
          <w:szCs w:val="22"/>
          <w:lang w:val="kk-KZ"/>
        </w:rPr>
        <w:t>СПИСОК</w:t>
      </w:r>
    </w:p>
    <w:p w:rsidR="00651FE7" w:rsidRPr="00B37F81" w:rsidRDefault="00651FE7" w:rsidP="00644629">
      <w:pPr>
        <w:jc w:val="center"/>
        <w:rPr>
          <w:b/>
          <w:sz w:val="22"/>
          <w:szCs w:val="22"/>
          <w:lang w:val="kk-KZ"/>
        </w:rPr>
      </w:pPr>
      <w:r w:rsidRPr="00B37F81">
        <w:rPr>
          <w:b/>
          <w:sz w:val="22"/>
          <w:szCs w:val="22"/>
          <w:lang w:val="kk-KZ"/>
        </w:rPr>
        <w:t>Научных и научно</w:t>
      </w:r>
      <w:r w:rsidRPr="00B37F81">
        <w:rPr>
          <w:b/>
          <w:sz w:val="22"/>
          <w:szCs w:val="22"/>
        </w:rPr>
        <w:t>-</w:t>
      </w:r>
      <w:r w:rsidRPr="00B37F81">
        <w:rPr>
          <w:b/>
          <w:sz w:val="22"/>
          <w:szCs w:val="22"/>
          <w:lang w:val="kk-KZ"/>
        </w:rPr>
        <w:t>методическ</w:t>
      </w:r>
      <w:r w:rsidR="00F709D2" w:rsidRPr="00B37F81">
        <w:rPr>
          <w:b/>
          <w:sz w:val="22"/>
          <w:szCs w:val="22"/>
          <w:lang w:val="kk-KZ"/>
        </w:rPr>
        <w:t>их трудов доцента</w:t>
      </w:r>
      <w:r w:rsidRPr="00B37F81">
        <w:rPr>
          <w:b/>
          <w:sz w:val="22"/>
          <w:szCs w:val="22"/>
          <w:lang w:val="kk-KZ"/>
        </w:rPr>
        <w:t xml:space="preserve">, PhD кафедры </w:t>
      </w:r>
      <w:r w:rsidR="00F709D2" w:rsidRPr="00B37F81">
        <w:rPr>
          <w:b/>
          <w:sz w:val="22"/>
          <w:szCs w:val="22"/>
          <w:lang w:val="kk-KZ"/>
        </w:rPr>
        <w:t>«Казахский язык и литература» С</w:t>
      </w:r>
      <w:r w:rsidR="00546B80" w:rsidRPr="00B37F81">
        <w:rPr>
          <w:b/>
          <w:sz w:val="22"/>
          <w:szCs w:val="22"/>
          <w:lang w:val="kk-KZ"/>
        </w:rPr>
        <w:t>еверо</w:t>
      </w:r>
      <w:r w:rsidR="00546B80" w:rsidRPr="00B37F81">
        <w:rPr>
          <w:b/>
          <w:sz w:val="22"/>
          <w:szCs w:val="22"/>
        </w:rPr>
        <w:t>-</w:t>
      </w:r>
      <w:r w:rsidR="00F709D2" w:rsidRPr="00B37F81">
        <w:rPr>
          <w:b/>
          <w:sz w:val="22"/>
          <w:szCs w:val="22"/>
          <w:lang w:val="kk-KZ"/>
        </w:rPr>
        <w:t>К</w:t>
      </w:r>
      <w:r w:rsidR="00546B80" w:rsidRPr="00B37F81">
        <w:rPr>
          <w:b/>
          <w:sz w:val="22"/>
          <w:szCs w:val="22"/>
          <w:lang w:val="kk-KZ"/>
        </w:rPr>
        <w:t xml:space="preserve">азахстанского университета </w:t>
      </w:r>
      <w:r w:rsidRPr="00B37F81">
        <w:rPr>
          <w:b/>
          <w:sz w:val="22"/>
          <w:szCs w:val="22"/>
          <w:lang w:val="kk-KZ"/>
        </w:rPr>
        <w:t>им. М.Козыбаева</w:t>
      </w:r>
    </w:p>
    <w:p w:rsidR="00651FE7" w:rsidRPr="00B37F81" w:rsidRDefault="00651FE7" w:rsidP="00644629">
      <w:pPr>
        <w:jc w:val="center"/>
        <w:rPr>
          <w:b/>
          <w:sz w:val="22"/>
          <w:szCs w:val="22"/>
          <w:lang w:val="kk-KZ"/>
        </w:rPr>
      </w:pPr>
      <w:r w:rsidRPr="00B37F81">
        <w:rPr>
          <w:b/>
          <w:sz w:val="22"/>
          <w:szCs w:val="22"/>
          <w:lang w:val="kk-KZ"/>
        </w:rPr>
        <w:t>Мухамеджановой Гульмиры Тастемировны</w:t>
      </w:r>
    </w:p>
    <w:p w:rsidR="00D861AC" w:rsidRPr="00B37F81" w:rsidRDefault="00D861AC" w:rsidP="00644629">
      <w:pPr>
        <w:jc w:val="center"/>
        <w:rPr>
          <w:b/>
          <w:sz w:val="22"/>
          <w:szCs w:val="22"/>
          <w:lang w:val="kk-KZ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6"/>
        <w:gridCol w:w="143"/>
        <w:gridCol w:w="851"/>
        <w:gridCol w:w="282"/>
        <w:gridCol w:w="2553"/>
        <w:gridCol w:w="281"/>
        <w:gridCol w:w="569"/>
        <w:gridCol w:w="990"/>
        <w:gridCol w:w="995"/>
      </w:tblGrid>
      <w:tr w:rsidR="00BF6954" w:rsidRPr="00B37F81" w:rsidTr="002C4229">
        <w:trPr>
          <w:trHeight w:val="1320"/>
        </w:trPr>
        <w:tc>
          <w:tcPr>
            <w:tcW w:w="425" w:type="dxa"/>
          </w:tcPr>
          <w:p w:rsidR="00BF6954" w:rsidRPr="00B37F81" w:rsidRDefault="00651FE7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Р\с</w:t>
            </w:r>
          </w:p>
          <w:p w:rsidR="00BF6954" w:rsidRPr="00B37F81" w:rsidRDefault="00BF6954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</w:rPr>
              <w:t>№</w:t>
            </w:r>
          </w:p>
          <w:p w:rsidR="00651FE7" w:rsidRPr="00B37F81" w:rsidRDefault="00651FE7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п\п</w:t>
            </w:r>
          </w:p>
        </w:tc>
        <w:tc>
          <w:tcPr>
            <w:tcW w:w="2976" w:type="dxa"/>
          </w:tcPr>
          <w:p w:rsidR="00BF6954" w:rsidRPr="00B37F81" w:rsidRDefault="00651FE7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Атауы</w:t>
            </w:r>
          </w:p>
          <w:p w:rsidR="00651FE7" w:rsidRPr="00B37F81" w:rsidRDefault="00651FE7" w:rsidP="00644629">
            <w:pPr>
              <w:jc w:val="center"/>
            </w:pPr>
            <w:r w:rsidRPr="00B37F81">
              <w:rPr>
                <w:sz w:val="22"/>
                <w:szCs w:val="22"/>
              </w:rPr>
              <w:t>-</w:t>
            </w:r>
          </w:p>
          <w:p w:rsidR="00651FE7" w:rsidRPr="00B37F81" w:rsidRDefault="00651FE7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 xml:space="preserve">Название </w:t>
            </w:r>
          </w:p>
        </w:tc>
        <w:tc>
          <w:tcPr>
            <w:tcW w:w="1276" w:type="dxa"/>
            <w:gridSpan w:val="3"/>
          </w:tcPr>
          <w:p w:rsidR="00BF6954" w:rsidRPr="00B37F81" w:rsidRDefault="00BF6954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 xml:space="preserve">Баспа </w:t>
            </w:r>
            <w:r w:rsidR="00651FE7" w:rsidRPr="00B37F81">
              <w:rPr>
                <w:sz w:val="22"/>
                <w:szCs w:val="22"/>
                <w:lang w:val="kk-KZ"/>
              </w:rPr>
              <w:t>немесе қолжаз</w:t>
            </w:r>
            <w:bookmarkStart w:id="0" w:name="_GoBack"/>
            <w:bookmarkEnd w:id="0"/>
            <w:r w:rsidR="00651FE7" w:rsidRPr="00B37F81">
              <w:rPr>
                <w:sz w:val="22"/>
                <w:szCs w:val="22"/>
                <w:lang w:val="kk-KZ"/>
              </w:rPr>
              <w:t>ба ретінде</w:t>
            </w:r>
            <w:r w:rsidR="00651FE7" w:rsidRPr="00B37F81">
              <w:rPr>
                <w:sz w:val="22"/>
                <w:szCs w:val="22"/>
              </w:rPr>
              <w:t>–</w:t>
            </w:r>
          </w:p>
          <w:p w:rsidR="00D861AC" w:rsidRPr="00B37F81" w:rsidRDefault="00D861AC" w:rsidP="00644629">
            <w:pPr>
              <w:jc w:val="center"/>
              <w:rPr>
                <w:lang w:val="kk-KZ"/>
              </w:rPr>
            </w:pPr>
          </w:p>
          <w:p w:rsidR="00651FE7" w:rsidRPr="00B37F81" w:rsidRDefault="00651FE7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Печатанный или на правах рукописи</w:t>
            </w:r>
          </w:p>
        </w:tc>
        <w:tc>
          <w:tcPr>
            <w:tcW w:w="2834" w:type="dxa"/>
            <w:gridSpan w:val="2"/>
          </w:tcPr>
          <w:p w:rsidR="00BF6954" w:rsidRPr="00B37F81" w:rsidRDefault="00BF6954" w:rsidP="00644629">
            <w:pPr>
              <w:jc w:val="center"/>
              <w:rPr>
                <w:lang w:val="kk-KZ"/>
              </w:rPr>
            </w:pPr>
          </w:p>
          <w:p w:rsidR="00BF6954" w:rsidRPr="00B37F81" w:rsidRDefault="006C15DF" w:rsidP="00644629">
            <w:pPr>
              <w:jc w:val="center"/>
            </w:pPr>
            <w:r w:rsidRPr="00B37F81">
              <w:rPr>
                <w:sz w:val="22"/>
                <w:szCs w:val="22"/>
                <w:lang w:val="kk-KZ"/>
              </w:rPr>
              <w:t>Баспа, журнал (</w:t>
            </w:r>
            <w:r w:rsidR="00BF6954" w:rsidRPr="00B37F81">
              <w:rPr>
                <w:sz w:val="22"/>
                <w:szCs w:val="22"/>
                <w:lang w:val="kk-KZ"/>
              </w:rPr>
              <w:t>атауы,</w:t>
            </w:r>
            <w:r w:rsidRPr="00B37F81">
              <w:rPr>
                <w:sz w:val="22"/>
                <w:szCs w:val="22"/>
                <w:lang w:val="kk-KZ"/>
              </w:rPr>
              <w:t xml:space="preserve"> №</w:t>
            </w:r>
            <w:r w:rsidR="00BF6954" w:rsidRPr="00B37F81">
              <w:rPr>
                <w:sz w:val="22"/>
                <w:szCs w:val="22"/>
                <w:lang w:val="kk-KZ"/>
              </w:rPr>
              <w:t xml:space="preserve"> , жылы беттері</w:t>
            </w:r>
            <w:r w:rsidRPr="00B37F81">
              <w:rPr>
                <w:sz w:val="22"/>
                <w:szCs w:val="22"/>
                <w:lang w:val="kk-KZ"/>
              </w:rPr>
              <w:t>)</w:t>
            </w:r>
            <w:r w:rsidRPr="00B37F81">
              <w:rPr>
                <w:sz w:val="22"/>
                <w:szCs w:val="22"/>
              </w:rPr>
              <w:t xml:space="preserve"> –</w:t>
            </w:r>
          </w:p>
          <w:p w:rsidR="006C15DF" w:rsidRPr="00B37F81" w:rsidRDefault="006C15DF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Издательство, журнал (название, № , год, страницы)</w:t>
            </w:r>
          </w:p>
        </w:tc>
        <w:tc>
          <w:tcPr>
            <w:tcW w:w="1559" w:type="dxa"/>
            <w:gridSpan w:val="2"/>
          </w:tcPr>
          <w:p w:rsidR="00BF6954" w:rsidRPr="00B37F81" w:rsidRDefault="00BF6954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 xml:space="preserve">Баспа </w:t>
            </w:r>
            <w:r w:rsidR="006C15DF" w:rsidRPr="00B37F81">
              <w:rPr>
                <w:sz w:val="22"/>
                <w:szCs w:val="22"/>
                <w:lang w:val="kk-KZ"/>
              </w:rPr>
              <w:t>парақтар немесе беттер</w:t>
            </w:r>
            <w:r w:rsidRPr="00B37F81">
              <w:rPr>
                <w:sz w:val="22"/>
                <w:szCs w:val="22"/>
                <w:lang w:val="kk-KZ"/>
              </w:rPr>
              <w:t xml:space="preserve"> саны</w:t>
            </w:r>
            <w:r w:rsidR="006C15DF" w:rsidRPr="00B37F81">
              <w:rPr>
                <w:sz w:val="22"/>
                <w:szCs w:val="22"/>
                <w:lang w:val="kk-KZ"/>
              </w:rPr>
              <w:t xml:space="preserve"> </w:t>
            </w:r>
            <w:r w:rsidR="006C15DF" w:rsidRPr="00B37F81">
              <w:rPr>
                <w:sz w:val="22"/>
                <w:szCs w:val="22"/>
              </w:rPr>
              <w:t>–</w:t>
            </w:r>
          </w:p>
          <w:p w:rsidR="006C15DF" w:rsidRPr="00B37F81" w:rsidRDefault="006C15DF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Количество печатных листов или страниц</w:t>
            </w:r>
          </w:p>
        </w:tc>
        <w:tc>
          <w:tcPr>
            <w:tcW w:w="995" w:type="dxa"/>
          </w:tcPr>
          <w:p w:rsidR="00BF6954" w:rsidRPr="00B37F81" w:rsidRDefault="00BF6954" w:rsidP="00644629">
            <w:pPr>
              <w:jc w:val="center"/>
              <w:rPr>
                <w:lang w:val="kk-KZ"/>
              </w:rPr>
            </w:pPr>
          </w:p>
          <w:p w:rsidR="00BF6954" w:rsidRPr="00B37F81" w:rsidRDefault="006C15DF" w:rsidP="00644629">
            <w:pPr>
              <w:jc w:val="center"/>
            </w:pPr>
            <w:r w:rsidRPr="00B37F81">
              <w:rPr>
                <w:sz w:val="22"/>
                <w:szCs w:val="22"/>
                <w:lang w:val="kk-KZ"/>
              </w:rPr>
              <w:t>Қосалқы авторлардың аты</w:t>
            </w:r>
            <w:r w:rsidRPr="00B37F81">
              <w:rPr>
                <w:sz w:val="22"/>
                <w:szCs w:val="22"/>
              </w:rPr>
              <w:t>-</w:t>
            </w:r>
            <w:r w:rsidRPr="00B37F81">
              <w:rPr>
                <w:sz w:val="22"/>
                <w:szCs w:val="22"/>
                <w:lang w:val="kk-KZ"/>
              </w:rPr>
              <w:t xml:space="preserve">жөні </w:t>
            </w:r>
            <w:r w:rsidRPr="00B37F81">
              <w:rPr>
                <w:sz w:val="22"/>
                <w:szCs w:val="22"/>
              </w:rPr>
              <w:t xml:space="preserve">– </w:t>
            </w:r>
          </w:p>
          <w:p w:rsidR="006C15DF" w:rsidRPr="00B37F81" w:rsidRDefault="006C15DF" w:rsidP="00644629">
            <w:pPr>
              <w:jc w:val="center"/>
            </w:pPr>
            <w:r w:rsidRPr="00B37F81">
              <w:rPr>
                <w:sz w:val="22"/>
                <w:szCs w:val="22"/>
              </w:rPr>
              <w:t>ФИО соавторов</w:t>
            </w:r>
          </w:p>
        </w:tc>
      </w:tr>
      <w:tr w:rsidR="00DF6FDE" w:rsidRPr="00B37F81" w:rsidTr="002C4229">
        <w:trPr>
          <w:trHeight w:val="131"/>
        </w:trPr>
        <w:tc>
          <w:tcPr>
            <w:tcW w:w="425" w:type="dxa"/>
          </w:tcPr>
          <w:p w:rsidR="00BF6954" w:rsidRPr="00B37F81" w:rsidRDefault="001E2E49" w:rsidP="00644629">
            <w:pPr>
              <w:jc w:val="center"/>
              <w:rPr>
                <w:lang w:val="en-US"/>
              </w:rPr>
            </w:pPr>
            <w:r w:rsidRPr="00B37F8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</w:tcPr>
          <w:p w:rsidR="00BF6954" w:rsidRPr="00B37F81" w:rsidRDefault="00BF6954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4" w:type="dxa"/>
            <w:gridSpan w:val="2"/>
          </w:tcPr>
          <w:p w:rsidR="00BF6954" w:rsidRPr="00B37F81" w:rsidRDefault="00BF6954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835" w:type="dxa"/>
            <w:gridSpan w:val="2"/>
          </w:tcPr>
          <w:p w:rsidR="00BF6954" w:rsidRPr="00B37F81" w:rsidRDefault="00BF6954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850" w:type="dxa"/>
            <w:gridSpan w:val="2"/>
          </w:tcPr>
          <w:p w:rsidR="00BF6954" w:rsidRPr="00B37F81" w:rsidRDefault="00BF6954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985" w:type="dxa"/>
            <w:gridSpan w:val="2"/>
          </w:tcPr>
          <w:p w:rsidR="00BF6954" w:rsidRPr="00B37F81" w:rsidRDefault="00BF6954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6</w:t>
            </w:r>
          </w:p>
        </w:tc>
      </w:tr>
      <w:tr w:rsidR="001713F2" w:rsidRPr="00B37F81" w:rsidTr="002C4229">
        <w:trPr>
          <w:trHeight w:val="460"/>
        </w:trPr>
        <w:tc>
          <w:tcPr>
            <w:tcW w:w="10065" w:type="dxa"/>
            <w:gridSpan w:val="10"/>
          </w:tcPr>
          <w:p w:rsidR="001713F2" w:rsidRPr="00B37F81" w:rsidRDefault="001713F2" w:rsidP="00644629">
            <w:pPr>
              <w:jc w:val="both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Кандидаттық (докторлық) диссертация қорғағаннан кейін басылған ғылыми</w:t>
            </w:r>
            <w:r w:rsidRPr="00B37F81">
              <w:rPr>
                <w:sz w:val="22"/>
                <w:szCs w:val="22"/>
              </w:rPr>
              <w:t>-</w:t>
            </w:r>
            <w:r w:rsidRPr="00B37F81">
              <w:rPr>
                <w:sz w:val="22"/>
                <w:szCs w:val="22"/>
                <w:lang w:val="kk-KZ"/>
              </w:rPr>
              <w:t>әдістемелік еңбектер</w:t>
            </w:r>
          </w:p>
          <w:p w:rsidR="001713F2" w:rsidRPr="00B37F81" w:rsidRDefault="001713F2" w:rsidP="00644629">
            <w:pPr>
              <w:ind w:hanging="40"/>
              <w:jc w:val="both"/>
              <w:outlineLvl w:val="0"/>
              <w:rPr>
                <w:highlight w:val="yellow"/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Научные и научно</w:t>
            </w:r>
            <w:r w:rsidRPr="00B37F81">
              <w:rPr>
                <w:sz w:val="22"/>
                <w:szCs w:val="22"/>
              </w:rPr>
              <w:t>-</w:t>
            </w:r>
            <w:r w:rsidRPr="00B37F81">
              <w:rPr>
                <w:sz w:val="22"/>
                <w:szCs w:val="22"/>
                <w:lang w:val="kk-KZ"/>
              </w:rPr>
              <w:t>методические труды, опубликованные после защиты кандидатской (докторской) диссертации</w:t>
            </w:r>
          </w:p>
        </w:tc>
      </w:tr>
      <w:tr w:rsidR="00D46A21" w:rsidRPr="00B37F81" w:rsidTr="00F30FAA">
        <w:trPr>
          <w:trHeight w:val="323"/>
        </w:trPr>
        <w:tc>
          <w:tcPr>
            <w:tcW w:w="10065" w:type="dxa"/>
            <w:gridSpan w:val="10"/>
          </w:tcPr>
          <w:p w:rsidR="00D46A21" w:rsidRPr="00B37F81" w:rsidRDefault="00D46A21" w:rsidP="00644629">
            <w:pPr>
              <w:ind w:hanging="40"/>
              <w:jc w:val="center"/>
              <w:outlineLvl w:val="0"/>
              <w:rPr>
                <w:lang w:val="kk-KZ"/>
              </w:rPr>
            </w:pPr>
            <w:r w:rsidRPr="00B37F81">
              <w:rPr>
                <w:b/>
                <w:sz w:val="22"/>
                <w:szCs w:val="22"/>
                <w:lang w:val="kk-KZ"/>
              </w:rPr>
              <w:t>ЖОО Ғылыми кеңесі шешімімен ұсынылған монография</w:t>
            </w:r>
          </w:p>
        </w:tc>
      </w:tr>
      <w:tr w:rsidR="0062780E" w:rsidRPr="00B37F81" w:rsidTr="00131883">
        <w:trPr>
          <w:trHeight w:val="1090"/>
        </w:trPr>
        <w:tc>
          <w:tcPr>
            <w:tcW w:w="425" w:type="dxa"/>
          </w:tcPr>
          <w:p w:rsidR="0062780E" w:rsidRPr="00B37F81" w:rsidRDefault="003B6B51" w:rsidP="00644629">
            <w:r w:rsidRPr="00B37F81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2"/>
          </w:tcPr>
          <w:p w:rsidR="0062780E" w:rsidRPr="00B37F81" w:rsidRDefault="0062780E" w:rsidP="00644629">
            <w:pPr>
              <w:pStyle w:val="a3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bCs/>
                <w:color w:val="000000"/>
                <w:lang w:val="kk-KZ"/>
              </w:rPr>
              <w:t>Қазақ тіліндегі көріктеуіш тілдік құралдардың лингвомәдени ерекшеліктері</w:t>
            </w:r>
          </w:p>
        </w:tc>
        <w:tc>
          <w:tcPr>
            <w:tcW w:w="851" w:type="dxa"/>
          </w:tcPr>
          <w:p w:rsidR="0062780E" w:rsidRPr="00B37F81" w:rsidRDefault="0062780E" w:rsidP="00644629">
            <w:r w:rsidRPr="00B37F81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2835" w:type="dxa"/>
            <w:gridSpan w:val="2"/>
          </w:tcPr>
          <w:p w:rsidR="0062780E" w:rsidRPr="00DD37C9" w:rsidRDefault="0062780E" w:rsidP="00644629">
            <w:pPr>
              <w:tabs>
                <w:tab w:val="left" w:pos="567"/>
              </w:tabs>
              <w:jc w:val="both"/>
              <w:rPr>
                <w:lang w:val="kk-KZ"/>
              </w:rPr>
            </w:pPr>
            <w:r w:rsidRPr="00DD37C9">
              <w:rPr>
                <w:sz w:val="22"/>
                <w:szCs w:val="22"/>
                <w:lang w:val="kk-KZ"/>
              </w:rPr>
              <w:t xml:space="preserve">Монография. Нұр-Сұлтан қаласы, «ARDAprint» </w:t>
            </w:r>
          </w:p>
          <w:p w:rsidR="0062780E" w:rsidRPr="00B37F81" w:rsidRDefault="00DD37C9" w:rsidP="00644629">
            <w:pPr>
              <w:tabs>
                <w:tab w:val="left" w:pos="567"/>
              </w:tabs>
              <w:jc w:val="both"/>
              <w:rPr>
                <w:lang w:val="kk-KZ"/>
              </w:rPr>
            </w:pPr>
            <w:r w:rsidRPr="00DD37C9">
              <w:rPr>
                <w:sz w:val="22"/>
                <w:szCs w:val="22"/>
                <w:lang w:val="kk-KZ"/>
              </w:rPr>
              <w:t>баспасы, 2022. – 2</w:t>
            </w:r>
            <w:r w:rsidRPr="00DD37C9">
              <w:rPr>
                <w:sz w:val="22"/>
                <w:szCs w:val="22"/>
              </w:rPr>
              <w:t>96</w:t>
            </w:r>
            <w:r w:rsidR="0062780E" w:rsidRPr="00DD37C9">
              <w:rPr>
                <w:sz w:val="22"/>
                <w:szCs w:val="22"/>
                <w:lang w:val="kk-KZ"/>
              </w:rPr>
              <w:t xml:space="preserve"> б. (500 экз.)</w:t>
            </w:r>
          </w:p>
          <w:p w:rsidR="0062780E" w:rsidRPr="00B37F81" w:rsidRDefault="0062780E" w:rsidP="00644629">
            <w:pPr>
              <w:tabs>
                <w:tab w:val="left" w:pos="567"/>
                <w:tab w:val="left" w:pos="851"/>
              </w:tabs>
              <w:jc w:val="both"/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62780E" w:rsidRPr="00B37F81" w:rsidRDefault="00117481" w:rsidP="00644629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  <w:gridSpan w:val="2"/>
          </w:tcPr>
          <w:p w:rsidR="0062780E" w:rsidRPr="00B37F81" w:rsidRDefault="0062780E" w:rsidP="00644629">
            <w:pPr>
              <w:ind w:hanging="40"/>
              <w:jc w:val="both"/>
              <w:outlineLvl w:val="0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Мухамеджанова А., Жуанышпаева С.   </w:t>
            </w:r>
          </w:p>
        </w:tc>
      </w:tr>
      <w:tr w:rsidR="0062780E" w:rsidRPr="00B37F81" w:rsidTr="00F30FAA">
        <w:trPr>
          <w:trHeight w:val="451"/>
        </w:trPr>
        <w:tc>
          <w:tcPr>
            <w:tcW w:w="10065" w:type="dxa"/>
            <w:gridSpan w:val="10"/>
          </w:tcPr>
          <w:p w:rsidR="0062780E" w:rsidRPr="00B37F81" w:rsidRDefault="0062780E" w:rsidP="00644629">
            <w:pPr>
              <w:ind w:hanging="40"/>
              <w:jc w:val="center"/>
              <w:outlineLvl w:val="0"/>
              <w:rPr>
                <w:lang w:val="kk-KZ"/>
              </w:rPr>
            </w:pPr>
            <w:r w:rsidRPr="00B37F81">
              <w:rPr>
                <w:b/>
                <w:sz w:val="22"/>
                <w:szCs w:val="22"/>
                <w:lang w:val="kk-KZ"/>
              </w:rPr>
              <w:t>Web of Science, Scopus базаларында жарияланған ғылыми мақалалар</w:t>
            </w:r>
          </w:p>
        </w:tc>
      </w:tr>
      <w:tr w:rsidR="0062780E" w:rsidRPr="00B37F81" w:rsidTr="002C4229">
        <w:trPr>
          <w:trHeight w:val="662"/>
        </w:trPr>
        <w:tc>
          <w:tcPr>
            <w:tcW w:w="425" w:type="dxa"/>
          </w:tcPr>
          <w:p w:rsidR="0062780E" w:rsidRPr="00B37F81" w:rsidRDefault="003B6B51" w:rsidP="00644629">
            <w:pPr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119" w:type="dxa"/>
            <w:gridSpan w:val="2"/>
          </w:tcPr>
          <w:p w:rsidR="0062780E" w:rsidRPr="00B37F81" w:rsidRDefault="0062780E" w:rsidP="00644629">
            <w:pPr>
              <w:pStyle w:val="a3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B37F81">
              <w:rPr>
                <w:rFonts w:ascii="Times New Roman" w:hAnsi="Times New Roman"/>
                <w:lang w:val="en-US"/>
              </w:rPr>
              <w:t>Innovations in audiovisual translation: in enhancement of cross-cultu</w:t>
            </w:r>
            <w:r w:rsidR="00F30FAA" w:rsidRPr="00B37F81">
              <w:rPr>
                <w:rFonts w:ascii="Times New Roman" w:hAnsi="Times New Roman"/>
                <w:lang w:val="en-US"/>
              </w:rPr>
              <w:t>ral aspect in modern conditions</w:t>
            </w:r>
          </w:p>
          <w:p w:rsidR="0062780E" w:rsidRPr="00B37F81" w:rsidRDefault="0062780E" w:rsidP="00644629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62780E" w:rsidRPr="00B37F81" w:rsidRDefault="0062780E" w:rsidP="00644629">
            <w:r w:rsidRPr="00B37F81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2835" w:type="dxa"/>
            <w:gridSpan w:val="2"/>
          </w:tcPr>
          <w:p w:rsidR="00471096" w:rsidRPr="00471096" w:rsidRDefault="00471096" w:rsidP="00471096">
            <w:pPr>
              <w:tabs>
                <w:tab w:val="left" w:pos="567"/>
                <w:tab w:val="left" w:pos="851"/>
              </w:tabs>
              <w:jc w:val="both"/>
              <w:rPr>
                <w:lang w:val="en-US"/>
              </w:rPr>
            </w:pPr>
            <w:proofErr w:type="spellStart"/>
            <w:r w:rsidRPr="00471096">
              <w:rPr>
                <w:rStyle w:val="a9"/>
                <w:rFonts w:eastAsiaTheme="minorHAnsi"/>
                <w:sz w:val="22"/>
                <w:szCs w:val="22"/>
                <w:shd w:val="clear" w:color="auto" w:fill="FFFFFF"/>
              </w:rPr>
              <w:t>XLinguae</w:t>
            </w:r>
            <w:proofErr w:type="spellEnd"/>
            <w:r w:rsidRPr="00471096">
              <w:rPr>
                <w:sz w:val="22"/>
                <w:szCs w:val="22"/>
                <w:shd w:val="clear" w:color="auto" w:fill="FFFFFF"/>
              </w:rPr>
              <w:t>, </w:t>
            </w:r>
            <w:r w:rsidRPr="00471096">
              <w:rPr>
                <w:rStyle w:val="typography-modulelvnit"/>
                <w:sz w:val="22"/>
                <w:szCs w:val="22"/>
                <w:shd w:val="clear" w:color="auto" w:fill="FFFFFF"/>
              </w:rPr>
              <w:t xml:space="preserve">2022, 15(2), </w:t>
            </w:r>
            <w:r w:rsidRPr="00471096">
              <w:rPr>
                <w:rStyle w:val="typography-modulelvnit"/>
                <w:sz w:val="22"/>
                <w:szCs w:val="22"/>
                <w:shd w:val="clear" w:color="auto" w:fill="FFFFFF"/>
                <w:lang w:val="en-US"/>
              </w:rPr>
              <w:t>P.</w:t>
            </w:r>
            <w:r w:rsidRPr="00471096">
              <w:rPr>
                <w:rStyle w:val="typography-modulelvnit"/>
                <w:sz w:val="22"/>
                <w:szCs w:val="22"/>
                <w:shd w:val="clear" w:color="auto" w:fill="FFFFFF"/>
              </w:rPr>
              <w:t xml:space="preserve"> 145–155</w:t>
            </w:r>
            <w:r w:rsidRPr="00471096">
              <w:rPr>
                <w:sz w:val="22"/>
                <w:szCs w:val="22"/>
                <w:lang w:val="en-US"/>
              </w:rPr>
              <w:t xml:space="preserve"> </w:t>
            </w:r>
          </w:p>
          <w:p w:rsidR="0062780E" w:rsidRPr="00B37F81" w:rsidRDefault="00471096" w:rsidP="00471096">
            <w:pPr>
              <w:tabs>
                <w:tab w:val="left" w:pos="567"/>
                <w:tab w:val="left" w:pos="851"/>
              </w:tabs>
              <w:jc w:val="both"/>
            </w:pPr>
            <w:r w:rsidRPr="00471096">
              <w:rPr>
                <w:sz w:val="22"/>
                <w:szCs w:val="22"/>
                <w:lang w:val="en-US"/>
              </w:rPr>
              <w:t>DOI: 10.18355/XL.2022.15.02.11</w:t>
            </w:r>
          </w:p>
        </w:tc>
        <w:tc>
          <w:tcPr>
            <w:tcW w:w="850" w:type="dxa"/>
            <w:gridSpan w:val="2"/>
          </w:tcPr>
          <w:p w:rsidR="0062780E" w:rsidRPr="00B37F81" w:rsidRDefault="00E9472F" w:rsidP="00644629">
            <w:pPr>
              <w:jc w:val="center"/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1985" w:type="dxa"/>
            <w:gridSpan w:val="2"/>
          </w:tcPr>
          <w:p w:rsidR="0062780E" w:rsidRPr="00B37F81" w:rsidRDefault="0062780E" w:rsidP="00644629">
            <w:pPr>
              <w:ind w:hanging="40"/>
              <w:jc w:val="both"/>
              <w:outlineLvl w:val="0"/>
            </w:pPr>
            <w:proofErr w:type="spellStart"/>
            <w:r w:rsidRPr="00B37F81">
              <w:rPr>
                <w:sz w:val="22"/>
                <w:szCs w:val="22"/>
              </w:rPr>
              <w:t>Rinad</w:t>
            </w:r>
            <w:proofErr w:type="spellEnd"/>
            <w:r w:rsidRPr="00B37F81">
              <w:rPr>
                <w:sz w:val="22"/>
                <w:szCs w:val="22"/>
              </w:rPr>
              <w:t xml:space="preserve"> </w:t>
            </w:r>
            <w:proofErr w:type="spellStart"/>
            <w:r w:rsidRPr="00B37F81">
              <w:rPr>
                <w:sz w:val="22"/>
                <w:szCs w:val="22"/>
              </w:rPr>
              <w:t>Kosherbayev</w:t>
            </w:r>
            <w:proofErr w:type="spellEnd"/>
            <w:r w:rsidRPr="00B37F81">
              <w:rPr>
                <w:sz w:val="22"/>
                <w:szCs w:val="22"/>
                <w:lang w:val="kk-KZ"/>
              </w:rPr>
              <w:t>,</w:t>
            </w:r>
            <w:r w:rsidRPr="00B37F81">
              <w:rPr>
                <w:sz w:val="22"/>
                <w:szCs w:val="22"/>
              </w:rPr>
              <w:t xml:space="preserve"> </w:t>
            </w:r>
            <w:proofErr w:type="spellStart"/>
            <w:r w:rsidRPr="00B37F81">
              <w:rPr>
                <w:sz w:val="22"/>
                <w:szCs w:val="22"/>
              </w:rPr>
              <w:t>Zhazira</w:t>
            </w:r>
            <w:proofErr w:type="spellEnd"/>
            <w:r w:rsidRPr="00B37F81">
              <w:rPr>
                <w:sz w:val="22"/>
                <w:szCs w:val="22"/>
              </w:rPr>
              <w:t xml:space="preserve"> </w:t>
            </w:r>
            <w:proofErr w:type="spellStart"/>
            <w:r w:rsidRPr="00B37F81">
              <w:rPr>
                <w:sz w:val="22"/>
                <w:szCs w:val="22"/>
              </w:rPr>
              <w:t>Koshanova</w:t>
            </w:r>
            <w:proofErr w:type="spellEnd"/>
            <w:r w:rsidRPr="00B37F81">
              <w:rPr>
                <w:sz w:val="22"/>
                <w:szCs w:val="22"/>
                <w:lang w:val="kk-KZ"/>
              </w:rPr>
              <w:t>,</w:t>
            </w:r>
            <w:r w:rsidRPr="00B37F81">
              <w:rPr>
                <w:sz w:val="22"/>
                <w:szCs w:val="22"/>
              </w:rPr>
              <w:t xml:space="preserve"> </w:t>
            </w:r>
            <w:proofErr w:type="spellStart"/>
            <w:r w:rsidRPr="00B37F81">
              <w:rPr>
                <w:sz w:val="22"/>
                <w:szCs w:val="22"/>
              </w:rPr>
              <w:t>Samal</w:t>
            </w:r>
            <w:proofErr w:type="spellEnd"/>
            <w:r w:rsidRPr="00B37F81">
              <w:rPr>
                <w:sz w:val="22"/>
                <w:szCs w:val="22"/>
              </w:rPr>
              <w:t xml:space="preserve"> </w:t>
            </w:r>
            <w:proofErr w:type="spellStart"/>
            <w:r w:rsidRPr="00B37F81">
              <w:rPr>
                <w:sz w:val="22"/>
                <w:szCs w:val="22"/>
              </w:rPr>
              <w:t>Zhuanyshpaeva</w:t>
            </w:r>
            <w:proofErr w:type="spellEnd"/>
            <w:r w:rsidRPr="00B37F81">
              <w:rPr>
                <w:sz w:val="22"/>
                <w:szCs w:val="22"/>
                <w:lang w:val="kk-KZ"/>
              </w:rPr>
              <w:t>,</w:t>
            </w:r>
            <w:r w:rsidRPr="00B37F81">
              <w:rPr>
                <w:sz w:val="22"/>
                <w:szCs w:val="22"/>
              </w:rPr>
              <w:t xml:space="preserve"> </w:t>
            </w:r>
            <w:proofErr w:type="spellStart"/>
            <w:r w:rsidRPr="00B37F81">
              <w:rPr>
                <w:sz w:val="22"/>
                <w:szCs w:val="22"/>
              </w:rPr>
              <w:t>Danagul</w:t>
            </w:r>
            <w:proofErr w:type="spellEnd"/>
            <w:r w:rsidRPr="00B37F81">
              <w:rPr>
                <w:sz w:val="22"/>
                <w:szCs w:val="22"/>
              </w:rPr>
              <w:t xml:space="preserve"> </w:t>
            </w:r>
            <w:proofErr w:type="spellStart"/>
            <w:r w:rsidRPr="00B37F81">
              <w:rPr>
                <w:sz w:val="22"/>
                <w:szCs w:val="22"/>
              </w:rPr>
              <w:t>Kuandykova</w:t>
            </w:r>
            <w:proofErr w:type="spellEnd"/>
          </w:p>
        </w:tc>
      </w:tr>
    </w:tbl>
    <w:p w:rsidR="001A7D8D" w:rsidRPr="00B37F81" w:rsidRDefault="001A7D8D" w:rsidP="00644629">
      <w:pPr>
        <w:ind w:firstLine="540"/>
        <w:jc w:val="both"/>
        <w:rPr>
          <w:b/>
          <w:sz w:val="22"/>
          <w:szCs w:val="22"/>
          <w:lang w:val="kk-KZ"/>
        </w:rPr>
      </w:pPr>
    </w:p>
    <w:p w:rsidR="006502DF" w:rsidRPr="00B37F81" w:rsidRDefault="006502DF" w:rsidP="00644629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Ізденуші</w:t>
      </w:r>
    </w:p>
    <w:p w:rsidR="006502DF" w:rsidRPr="00B37F81" w:rsidRDefault="006502DF" w:rsidP="00644629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Соискатель                                                                           </w:t>
      </w:r>
      <w:r w:rsidR="00BB1787" w:rsidRPr="00B37F81">
        <w:rPr>
          <w:sz w:val="22"/>
          <w:szCs w:val="22"/>
          <w:lang w:val="kk-KZ"/>
        </w:rPr>
        <w:t xml:space="preserve">                           Г.Т. Мұхамеджанова</w:t>
      </w:r>
    </w:p>
    <w:p w:rsidR="006502DF" w:rsidRPr="00B37F81" w:rsidRDefault="006502DF" w:rsidP="00644629">
      <w:pPr>
        <w:ind w:firstLine="540"/>
        <w:jc w:val="both"/>
        <w:rPr>
          <w:sz w:val="22"/>
          <w:szCs w:val="22"/>
          <w:lang w:val="kk-KZ"/>
        </w:rPr>
      </w:pPr>
    </w:p>
    <w:p w:rsidR="006502DF" w:rsidRPr="00B37F81" w:rsidRDefault="006502DF" w:rsidP="00644629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Тізімі дұрыс:</w:t>
      </w:r>
    </w:p>
    <w:p w:rsidR="006502DF" w:rsidRPr="00B37F81" w:rsidRDefault="006502DF" w:rsidP="00644629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Список верен: </w:t>
      </w:r>
    </w:p>
    <w:p w:rsidR="006502DF" w:rsidRPr="00B37F81" w:rsidRDefault="006502DF" w:rsidP="00644629">
      <w:pPr>
        <w:ind w:firstLine="540"/>
        <w:jc w:val="both"/>
        <w:rPr>
          <w:sz w:val="22"/>
          <w:szCs w:val="22"/>
          <w:lang w:val="kk-KZ"/>
        </w:rPr>
      </w:pPr>
    </w:p>
    <w:p w:rsidR="006502DF" w:rsidRPr="00B37F81" w:rsidRDefault="00BB1787" w:rsidP="00644629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СҚУ Тіл және әдебиет институтының директоры</w:t>
      </w:r>
      <w:r w:rsidR="006502DF" w:rsidRPr="00B37F81">
        <w:rPr>
          <w:sz w:val="22"/>
          <w:szCs w:val="22"/>
          <w:lang w:val="kk-KZ"/>
        </w:rPr>
        <w:t xml:space="preserve">                          </w:t>
      </w:r>
      <w:r w:rsidRPr="00B37F81">
        <w:rPr>
          <w:sz w:val="22"/>
          <w:szCs w:val="22"/>
          <w:lang w:val="kk-KZ"/>
        </w:rPr>
        <w:t xml:space="preserve">                Е.В. Сабиева</w:t>
      </w:r>
      <w:r w:rsidR="006502DF" w:rsidRPr="00B37F81">
        <w:rPr>
          <w:sz w:val="22"/>
          <w:szCs w:val="22"/>
          <w:lang w:val="kk-KZ"/>
        </w:rPr>
        <w:t xml:space="preserve">      </w:t>
      </w:r>
    </w:p>
    <w:p w:rsidR="006502DF" w:rsidRPr="00B37F81" w:rsidRDefault="00BB1787" w:rsidP="00644629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Директор Института языка и литературы </w:t>
      </w:r>
      <w:r w:rsidR="006502DF" w:rsidRPr="00B37F81">
        <w:rPr>
          <w:sz w:val="22"/>
          <w:szCs w:val="22"/>
          <w:lang w:val="kk-KZ"/>
        </w:rPr>
        <w:t>СКУ им.М.Козыбаева</w:t>
      </w:r>
    </w:p>
    <w:p w:rsidR="006502DF" w:rsidRPr="00B37F81" w:rsidRDefault="006502DF" w:rsidP="00644629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</w:t>
      </w:r>
    </w:p>
    <w:p w:rsidR="00A67583" w:rsidRPr="00B37F81" w:rsidRDefault="00A67583" w:rsidP="00644629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Ғалым хатшы                                                            </w:t>
      </w:r>
    </w:p>
    <w:p w:rsidR="00A67583" w:rsidRPr="00B37F81" w:rsidRDefault="00A67583" w:rsidP="00644629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Ученый секретарь                                                                </w:t>
      </w:r>
      <w:r w:rsidR="00BB1787" w:rsidRPr="00B37F81">
        <w:rPr>
          <w:sz w:val="22"/>
          <w:szCs w:val="22"/>
          <w:lang w:val="kk-KZ"/>
        </w:rPr>
        <w:t xml:space="preserve">                                 </w:t>
      </w:r>
      <w:r w:rsidRPr="00B37F81">
        <w:rPr>
          <w:sz w:val="22"/>
          <w:szCs w:val="22"/>
          <w:lang w:val="kk-KZ"/>
        </w:rPr>
        <w:t xml:space="preserve">А.С. Темирханова </w:t>
      </w:r>
    </w:p>
    <w:p w:rsidR="001A7D8D" w:rsidRPr="00B37F81" w:rsidRDefault="001A7D8D" w:rsidP="00644629">
      <w:pPr>
        <w:rPr>
          <w:b/>
          <w:sz w:val="22"/>
          <w:szCs w:val="22"/>
          <w:lang w:val="kk-KZ"/>
        </w:rPr>
      </w:pPr>
    </w:p>
    <w:p w:rsidR="00A67583" w:rsidRPr="00B37F81" w:rsidRDefault="00A67583" w:rsidP="00644629">
      <w:pPr>
        <w:rPr>
          <w:b/>
          <w:sz w:val="22"/>
          <w:szCs w:val="22"/>
          <w:lang w:val="kk-KZ"/>
        </w:rPr>
      </w:pPr>
    </w:p>
    <w:p w:rsidR="00644629" w:rsidRPr="00B37F81" w:rsidRDefault="00644629" w:rsidP="00644629">
      <w:pPr>
        <w:rPr>
          <w:b/>
          <w:sz w:val="22"/>
          <w:szCs w:val="22"/>
          <w:lang w:val="kk-KZ"/>
        </w:rPr>
      </w:pPr>
    </w:p>
    <w:p w:rsidR="00644629" w:rsidRPr="00B37F81" w:rsidRDefault="00644629" w:rsidP="00644629">
      <w:pPr>
        <w:rPr>
          <w:b/>
          <w:sz w:val="22"/>
          <w:szCs w:val="22"/>
          <w:lang w:val="kk-KZ"/>
        </w:rPr>
      </w:pPr>
    </w:p>
    <w:p w:rsidR="00644629" w:rsidRPr="00B37F81" w:rsidRDefault="00644629" w:rsidP="00644629">
      <w:pPr>
        <w:rPr>
          <w:b/>
          <w:sz w:val="22"/>
          <w:szCs w:val="22"/>
          <w:lang w:val="kk-KZ"/>
        </w:rPr>
      </w:pPr>
    </w:p>
    <w:p w:rsidR="009D207D" w:rsidRPr="00B37F81" w:rsidRDefault="009D207D" w:rsidP="00644629">
      <w:pPr>
        <w:rPr>
          <w:b/>
          <w:sz w:val="22"/>
          <w:szCs w:val="22"/>
          <w:lang w:val="kk-KZ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850"/>
        <w:gridCol w:w="2977"/>
        <w:gridCol w:w="709"/>
        <w:gridCol w:w="1985"/>
      </w:tblGrid>
      <w:tr w:rsidR="001C2DCE" w:rsidRPr="00B37F81" w:rsidTr="00131883">
        <w:trPr>
          <w:trHeight w:val="131"/>
        </w:trPr>
        <w:tc>
          <w:tcPr>
            <w:tcW w:w="567" w:type="dxa"/>
          </w:tcPr>
          <w:p w:rsidR="001C2DCE" w:rsidRPr="00B37F81" w:rsidRDefault="001C2DCE" w:rsidP="00644629">
            <w:pPr>
              <w:jc w:val="center"/>
              <w:rPr>
                <w:lang w:val="en-US"/>
              </w:rPr>
            </w:pPr>
            <w:r w:rsidRPr="00B37F81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2977" w:type="dxa"/>
          </w:tcPr>
          <w:p w:rsidR="001C2DCE" w:rsidRPr="00B37F81" w:rsidRDefault="001C2DCE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</w:tcPr>
          <w:p w:rsidR="001C2DCE" w:rsidRPr="00B37F81" w:rsidRDefault="001C2DCE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77" w:type="dxa"/>
          </w:tcPr>
          <w:p w:rsidR="001C2DCE" w:rsidRPr="00B37F81" w:rsidRDefault="001C2DCE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709" w:type="dxa"/>
          </w:tcPr>
          <w:p w:rsidR="001C2DCE" w:rsidRPr="00B37F81" w:rsidRDefault="001C2DCE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985" w:type="dxa"/>
          </w:tcPr>
          <w:p w:rsidR="001C2DCE" w:rsidRPr="00B37F81" w:rsidRDefault="001C2DCE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6</w:t>
            </w:r>
          </w:p>
        </w:tc>
      </w:tr>
      <w:tr w:rsidR="00BB1787" w:rsidRPr="00BC2F94" w:rsidTr="00131883">
        <w:trPr>
          <w:trHeight w:val="1410"/>
        </w:trPr>
        <w:tc>
          <w:tcPr>
            <w:tcW w:w="567" w:type="dxa"/>
          </w:tcPr>
          <w:p w:rsidR="00BB1787" w:rsidRPr="00B37F81" w:rsidRDefault="003B6B51" w:rsidP="00644629">
            <w:pPr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77" w:type="dxa"/>
          </w:tcPr>
          <w:p w:rsidR="00BB1787" w:rsidRPr="00B37F81" w:rsidRDefault="00BB1787" w:rsidP="0064462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color w:val="000000" w:themeColor="text1"/>
                <w:lang w:val="kk-KZ"/>
              </w:rPr>
              <w:t>Axiological approach as a factor of university curriculum language</w:t>
            </w:r>
          </w:p>
        </w:tc>
        <w:tc>
          <w:tcPr>
            <w:tcW w:w="850" w:type="dxa"/>
          </w:tcPr>
          <w:p w:rsidR="00BB1787" w:rsidRPr="00B37F81" w:rsidRDefault="009353B5" w:rsidP="0064462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>баспа</w:t>
            </w:r>
          </w:p>
        </w:tc>
        <w:tc>
          <w:tcPr>
            <w:tcW w:w="2977" w:type="dxa"/>
          </w:tcPr>
          <w:p w:rsidR="00471096" w:rsidRPr="00471096" w:rsidRDefault="00471096" w:rsidP="00471096">
            <w:pPr>
              <w:contextualSpacing/>
              <w:rPr>
                <w:shd w:val="clear" w:color="auto" w:fill="FFFFFF"/>
                <w:lang w:val="en-US"/>
              </w:rPr>
            </w:pPr>
            <w:proofErr w:type="spellStart"/>
            <w:r w:rsidRPr="00471096">
              <w:rPr>
                <w:iCs/>
                <w:sz w:val="22"/>
                <w:szCs w:val="22"/>
                <w:shd w:val="clear" w:color="auto" w:fill="FFFFFF"/>
              </w:rPr>
              <w:t>XLinguae</w:t>
            </w:r>
            <w:proofErr w:type="spellEnd"/>
            <w:r w:rsidRPr="00471096">
              <w:rPr>
                <w:sz w:val="22"/>
                <w:szCs w:val="22"/>
                <w:shd w:val="clear" w:color="auto" w:fill="FFFFFF"/>
              </w:rPr>
              <w:t>, 2024, 17(2), страницы 268–279</w:t>
            </w:r>
          </w:p>
          <w:p w:rsidR="00BB1787" w:rsidRPr="00B37F81" w:rsidRDefault="00471096" w:rsidP="00471096">
            <w:pPr>
              <w:ind w:hanging="40"/>
              <w:jc w:val="both"/>
              <w:outlineLvl w:val="0"/>
              <w:rPr>
                <w:lang w:val="kk-KZ"/>
              </w:rPr>
            </w:pPr>
            <w:r w:rsidRPr="00471096">
              <w:rPr>
                <w:sz w:val="22"/>
                <w:szCs w:val="22"/>
                <w:lang w:val="kk-KZ"/>
              </w:rPr>
              <w:t>DOI: 10.18355/XL.2024.17.02.18</w:t>
            </w:r>
          </w:p>
        </w:tc>
        <w:tc>
          <w:tcPr>
            <w:tcW w:w="709" w:type="dxa"/>
          </w:tcPr>
          <w:p w:rsidR="00BB1787" w:rsidRPr="00B37F81" w:rsidRDefault="00E9472F" w:rsidP="00644629">
            <w:pPr>
              <w:ind w:hanging="40"/>
              <w:jc w:val="center"/>
              <w:outlineLvl w:val="0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0,7</w:t>
            </w:r>
          </w:p>
        </w:tc>
        <w:tc>
          <w:tcPr>
            <w:tcW w:w="1985" w:type="dxa"/>
          </w:tcPr>
          <w:p w:rsidR="00BB1787" w:rsidRPr="00B37F81" w:rsidRDefault="00586425" w:rsidP="00644629">
            <w:pPr>
              <w:ind w:hanging="40"/>
              <w:jc w:val="both"/>
              <w:outlineLvl w:val="0"/>
              <w:rPr>
                <w:highlight w:val="yellow"/>
                <w:lang w:val="kk-KZ"/>
              </w:rPr>
            </w:pPr>
            <w:hyperlink r:id="rId7" w:history="1">
              <w:proofErr w:type="spellStart"/>
              <w:r w:rsidR="00B3321F" w:rsidRPr="00B3321F">
                <w:rPr>
                  <w:rStyle w:val="typography-modulelvnit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Kuznetsova</w:t>
              </w:r>
              <w:proofErr w:type="spellEnd"/>
              <w:r w:rsidR="00B3321F" w:rsidRPr="00B3321F">
                <w:rPr>
                  <w:rStyle w:val="typography-modulelvnit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, I.</w:t>
              </w:r>
            </w:hyperlink>
            <w:r w:rsidR="00B3321F" w:rsidRPr="00B3321F">
              <w:rPr>
                <w:rStyle w:val="authors-moduleumr1o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hyperlink r:id="rId8" w:history="1">
              <w:proofErr w:type="spellStart"/>
              <w:r w:rsidR="00B3321F" w:rsidRPr="00B3321F">
                <w:rPr>
                  <w:rStyle w:val="typography-modulelvnit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Mukhamejanova</w:t>
              </w:r>
              <w:proofErr w:type="spellEnd"/>
              <w:r w:rsidR="00B3321F" w:rsidRPr="00B3321F">
                <w:rPr>
                  <w:rStyle w:val="typography-modulelvnit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, G.</w:t>
              </w:r>
            </w:hyperlink>
            <w:r w:rsidR="00B3321F" w:rsidRPr="00B3321F">
              <w:rPr>
                <w:rStyle w:val="authors-moduleumr1o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hyperlink r:id="rId9" w:history="1">
              <w:proofErr w:type="spellStart"/>
              <w:r w:rsidR="00B3321F" w:rsidRPr="00B3321F">
                <w:rPr>
                  <w:rStyle w:val="typography-modulelvnit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Tuimebayev</w:t>
              </w:r>
              <w:proofErr w:type="spellEnd"/>
              <w:r w:rsidR="00B3321F" w:rsidRPr="00B3321F">
                <w:rPr>
                  <w:rStyle w:val="typography-modulelvnit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, Z.</w:t>
              </w:r>
            </w:hyperlink>
            <w:r w:rsidR="00B3321F" w:rsidRPr="00B3321F">
              <w:rPr>
                <w:rStyle w:val="authors-moduleumr1o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hyperlink r:id="rId10" w:history="1">
              <w:proofErr w:type="spellStart"/>
              <w:r w:rsidR="00B3321F" w:rsidRPr="00B3321F">
                <w:rPr>
                  <w:rStyle w:val="typography-modulelvnit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Myrzaliyeva</w:t>
              </w:r>
              <w:proofErr w:type="spellEnd"/>
              <w:r w:rsidR="00B3321F" w:rsidRPr="00B3321F">
                <w:rPr>
                  <w:rStyle w:val="typography-modulelvnit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, S.</w:t>
              </w:r>
            </w:hyperlink>
            <w:r w:rsidR="00B3321F" w:rsidRPr="00B3321F">
              <w:rPr>
                <w:rStyle w:val="authors-moduleumr1o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hyperlink r:id="rId11" w:history="1">
              <w:proofErr w:type="spellStart"/>
              <w:r w:rsidR="00B3321F" w:rsidRPr="00B3321F">
                <w:rPr>
                  <w:rStyle w:val="typography-modulelvnit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Aldasheva</w:t>
              </w:r>
              <w:proofErr w:type="spellEnd"/>
              <w:r w:rsidR="00B3321F" w:rsidRPr="00B3321F">
                <w:rPr>
                  <w:rStyle w:val="typography-modulelvnit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, K.</w:t>
              </w:r>
            </w:hyperlink>
          </w:p>
        </w:tc>
      </w:tr>
      <w:tr w:rsidR="00D07813" w:rsidRPr="00BC2F94" w:rsidTr="00FA29D3">
        <w:trPr>
          <w:trHeight w:val="131"/>
        </w:trPr>
        <w:tc>
          <w:tcPr>
            <w:tcW w:w="10065" w:type="dxa"/>
            <w:gridSpan w:val="6"/>
          </w:tcPr>
          <w:p w:rsidR="00D07813" w:rsidRPr="00B37F81" w:rsidRDefault="00D07813" w:rsidP="00644629">
            <w:pPr>
              <w:pStyle w:val="a6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37F81">
              <w:rPr>
                <w:rFonts w:ascii="Times New Roman" w:hAnsi="Times New Roman"/>
                <w:b/>
                <w:lang w:val="kk-KZ"/>
              </w:rPr>
              <w:t>ҚР ҒЖБМ ҒЖБССҚК ұсынған ғылыми журналдарда</w:t>
            </w:r>
          </w:p>
          <w:p w:rsidR="00D07813" w:rsidRPr="00B37F81" w:rsidRDefault="00D07813" w:rsidP="00644629">
            <w:pPr>
              <w:ind w:hanging="40"/>
              <w:jc w:val="both"/>
              <w:outlineLvl w:val="0"/>
              <w:rPr>
                <w:highlight w:val="yellow"/>
                <w:lang w:val="kk-KZ"/>
              </w:rPr>
            </w:pPr>
          </w:p>
        </w:tc>
      </w:tr>
      <w:tr w:rsidR="00BB1787" w:rsidRPr="00BC2F94" w:rsidTr="00B37F81">
        <w:trPr>
          <w:trHeight w:val="1510"/>
        </w:trPr>
        <w:tc>
          <w:tcPr>
            <w:tcW w:w="567" w:type="dxa"/>
          </w:tcPr>
          <w:p w:rsidR="00BB1787" w:rsidRPr="00B37F81" w:rsidRDefault="003B6B51" w:rsidP="00644629">
            <w:pPr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977" w:type="dxa"/>
          </w:tcPr>
          <w:p w:rsidR="00BB1787" w:rsidRPr="00B37F81" w:rsidRDefault="009353B5" w:rsidP="00B37F8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az-Latn-AZ"/>
              </w:rPr>
            </w:pPr>
            <w:r w:rsidRPr="00B37F81">
              <w:rPr>
                <w:rFonts w:ascii="Times New Roman" w:hAnsi="Times New Roman"/>
                <w:lang w:val="kk-KZ"/>
              </w:rPr>
              <w:t>Ақындық және</w:t>
            </w:r>
            <w:r w:rsidR="00D61D09" w:rsidRPr="00B37F81">
              <w:rPr>
                <w:rFonts w:ascii="Times New Roman" w:hAnsi="Times New Roman"/>
                <w:lang w:val="kk-KZ"/>
              </w:rPr>
              <w:t xml:space="preserve"> ақын Бақытжан Алдияр туралы</w:t>
            </w:r>
            <w:r w:rsidRPr="00B37F8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B1787" w:rsidRPr="00B37F81" w:rsidRDefault="009353B5" w:rsidP="0064462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>баспа</w:t>
            </w:r>
          </w:p>
        </w:tc>
        <w:tc>
          <w:tcPr>
            <w:tcW w:w="2977" w:type="dxa"/>
          </w:tcPr>
          <w:p w:rsidR="00BB1787" w:rsidRPr="00B37F81" w:rsidRDefault="009353B5" w:rsidP="00644629">
            <w:pPr>
              <w:ind w:hanging="40"/>
              <w:jc w:val="both"/>
              <w:outlineLvl w:val="0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Қазақстанның ғылымы мен</w:t>
            </w:r>
            <w:r w:rsidR="00D61D09" w:rsidRPr="00B37F81">
              <w:rPr>
                <w:sz w:val="22"/>
                <w:szCs w:val="22"/>
                <w:lang w:val="kk-KZ"/>
              </w:rPr>
              <w:t xml:space="preserve"> өмірі. 2019, №10/2. – 344-348 </w:t>
            </w:r>
            <w:r w:rsidR="009D091C" w:rsidRPr="00B37F81">
              <w:rPr>
                <w:sz w:val="22"/>
                <w:szCs w:val="22"/>
                <w:lang w:val="kk-KZ"/>
              </w:rPr>
              <w:t>бб.</w:t>
            </w:r>
          </w:p>
          <w:p w:rsidR="009D091C" w:rsidRPr="00B37F81" w:rsidRDefault="00586425" w:rsidP="00644629">
            <w:pPr>
              <w:ind w:hanging="40"/>
              <w:jc w:val="both"/>
              <w:outlineLvl w:val="0"/>
              <w:rPr>
                <w:lang w:val="kk-KZ"/>
              </w:rPr>
            </w:pPr>
            <w:hyperlink r:id="rId12" w:history="1">
              <w:r w:rsidR="009D091C" w:rsidRPr="00B37F81">
                <w:rPr>
                  <w:rStyle w:val="a8"/>
                  <w:sz w:val="22"/>
                  <w:szCs w:val="22"/>
                  <w:lang w:val="kk-KZ"/>
                </w:rPr>
                <w:t>https://www.naukaizhizn.kz/index.php/journal/article/view/66/66</w:t>
              </w:r>
            </w:hyperlink>
          </w:p>
          <w:p w:rsidR="009D091C" w:rsidRPr="00B37F81" w:rsidRDefault="009D091C" w:rsidP="00644629">
            <w:pPr>
              <w:ind w:hanging="40"/>
              <w:jc w:val="both"/>
              <w:outlineLvl w:val="0"/>
              <w:rPr>
                <w:lang w:val="kk-KZ"/>
              </w:rPr>
            </w:pPr>
          </w:p>
        </w:tc>
        <w:tc>
          <w:tcPr>
            <w:tcW w:w="709" w:type="dxa"/>
          </w:tcPr>
          <w:p w:rsidR="00BB1787" w:rsidRPr="00B37F81" w:rsidRDefault="00E9472F" w:rsidP="00644629">
            <w:pPr>
              <w:ind w:hanging="40"/>
              <w:jc w:val="center"/>
              <w:outlineLvl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0,3</w:t>
            </w:r>
          </w:p>
        </w:tc>
        <w:tc>
          <w:tcPr>
            <w:tcW w:w="1985" w:type="dxa"/>
          </w:tcPr>
          <w:p w:rsidR="00BB1787" w:rsidRPr="00B37F81" w:rsidRDefault="009353B5" w:rsidP="006446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highlight w:val="yellow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>Сапарбаева Қ.Ж, Мухамеджанова А.Т., Мыңбаева А.П.</w:t>
            </w:r>
          </w:p>
        </w:tc>
      </w:tr>
      <w:tr w:rsidR="00D61D09" w:rsidRPr="00BC2F94" w:rsidTr="00B37F81">
        <w:trPr>
          <w:trHeight w:val="1577"/>
        </w:trPr>
        <w:tc>
          <w:tcPr>
            <w:tcW w:w="567" w:type="dxa"/>
          </w:tcPr>
          <w:p w:rsidR="00D61D09" w:rsidRPr="00B37F81" w:rsidRDefault="003B6B51" w:rsidP="00644629">
            <w:pPr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77" w:type="dxa"/>
          </w:tcPr>
          <w:p w:rsidR="00D61D09" w:rsidRPr="00B37F81" w:rsidRDefault="00D61D09" w:rsidP="00644629">
            <w:pPr>
              <w:jc w:val="both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Тәуелсіздік тудырған шұғылалы шығарма</w:t>
            </w:r>
          </w:p>
          <w:p w:rsidR="00D61D09" w:rsidRPr="00B37F81" w:rsidRDefault="00D61D09" w:rsidP="006446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D61D09" w:rsidRPr="00B37F81" w:rsidRDefault="00D61D09" w:rsidP="0064462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>баспа</w:t>
            </w:r>
          </w:p>
        </w:tc>
        <w:tc>
          <w:tcPr>
            <w:tcW w:w="2977" w:type="dxa"/>
          </w:tcPr>
          <w:p w:rsidR="00D61D09" w:rsidRPr="00B37F81" w:rsidRDefault="00D61D09" w:rsidP="00644629">
            <w:pPr>
              <w:ind w:hanging="40"/>
              <w:jc w:val="both"/>
              <w:outlineLvl w:val="0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 xml:space="preserve">Қазақстанның ғылымы мен өмірі. 2019, №10/2. – 348-352 </w:t>
            </w:r>
            <w:r w:rsidR="009D091C" w:rsidRPr="00B37F81">
              <w:rPr>
                <w:sz w:val="22"/>
                <w:szCs w:val="22"/>
                <w:lang w:val="kk-KZ"/>
              </w:rPr>
              <w:t>бб.</w:t>
            </w:r>
            <w:r w:rsidRPr="00B37F81">
              <w:rPr>
                <w:sz w:val="22"/>
                <w:szCs w:val="22"/>
                <w:lang w:val="kk-KZ"/>
              </w:rPr>
              <w:t xml:space="preserve"> </w:t>
            </w:r>
          </w:p>
          <w:p w:rsidR="009D091C" w:rsidRPr="00B37F81" w:rsidRDefault="00586425" w:rsidP="00644629">
            <w:pPr>
              <w:ind w:hanging="40"/>
              <w:jc w:val="both"/>
              <w:outlineLvl w:val="0"/>
              <w:rPr>
                <w:lang w:val="kk-KZ"/>
              </w:rPr>
            </w:pPr>
            <w:hyperlink r:id="rId13" w:history="1">
              <w:r w:rsidR="009D091C" w:rsidRPr="00B37F81">
                <w:rPr>
                  <w:rStyle w:val="a8"/>
                  <w:sz w:val="22"/>
                  <w:szCs w:val="22"/>
                  <w:lang w:val="kk-KZ"/>
                </w:rPr>
                <w:t>https://www.naukaizhizn.kz/index.php/journal/article/view/66/66</w:t>
              </w:r>
            </w:hyperlink>
          </w:p>
          <w:p w:rsidR="009D091C" w:rsidRPr="00B37F81" w:rsidRDefault="009D091C" w:rsidP="00644629">
            <w:pPr>
              <w:ind w:hanging="40"/>
              <w:jc w:val="both"/>
              <w:outlineLvl w:val="0"/>
              <w:rPr>
                <w:lang w:val="kk-KZ"/>
              </w:rPr>
            </w:pPr>
          </w:p>
        </w:tc>
        <w:tc>
          <w:tcPr>
            <w:tcW w:w="709" w:type="dxa"/>
          </w:tcPr>
          <w:p w:rsidR="00D61D09" w:rsidRPr="00B37F81" w:rsidRDefault="00E9472F" w:rsidP="00644629">
            <w:pPr>
              <w:ind w:hanging="40"/>
              <w:jc w:val="center"/>
              <w:outlineLvl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0,3</w:t>
            </w:r>
          </w:p>
        </w:tc>
        <w:tc>
          <w:tcPr>
            <w:tcW w:w="1985" w:type="dxa"/>
          </w:tcPr>
          <w:p w:rsidR="00D61D09" w:rsidRPr="00B37F81" w:rsidRDefault="00D61D09" w:rsidP="006446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>Сапарбаева Қ.Ж, Мухамеджанова А.Т., Мыңбаева А.П.</w:t>
            </w:r>
          </w:p>
        </w:tc>
      </w:tr>
      <w:tr w:rsidR="00D61D09" w:rsidRPr="00B37F81" w:rsidTr="00B37F81">
        <w:trPr>
          <w:trHeight w:val="1631"/>
        </w:trPr>
        <w:tc>
          <w:tcPr>
            <w:tcW w:w="567" w:type="dxa"/>
          </w:tcPr>
          <w:p w:rsidR="00D61D09" w:rsidRPr="00B37F81" w:rsidRDefault="003B6B51" w:rsidP="00644629">
            <w:pPr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77" w:type="dxa"/>
          </w:tcPr>
          <w:p w:rsidR="00D61D09" w:rsidRPr="00B37F81" w:rsidRDefault="00D61D09" w:rsidP="00B37F8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>Қазақ прозалық шығармаларындағы ұлттық концептілердің  көрінісі</w:t>
            </w:r>
          </w:p>
        </w:tc>
        <w:tc>
          <w:tcPr>
            <w:tcW w:w="850" w:type="dxa"/>
          </w:tcPr>
          <w:p w:rsidR="00D61D09" w:rsidRPr="00B37F81" w:rsidRDefault="00D61D09" w:rsidP="00644629">
            <w:pPr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2977" w:type="dxa"/>
          </w:tcPr>
          <w:p w:rsidR="00D61D09" w:rsidRPr="00B37F81" w:rsidRDefault="00D61D09" w:rsidP="006446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>Қазақстанның ғылымы мен өмірі. 2019, №12/2,  .- 287-292</w:t>
            </w:r>
            <w:r w:rsidR="009D091C" w:rsidRPr="00B37F81">
              <w:rPr>
                <w:rFonts w:ascii="Times New Roman" w:hAnsi="Times New Roman"/>
                <w:lang w:val="kk-KZ"/>
              </w:rPr>
              <w:t xml:space="preserve"> бб.</w:t>
            </w:r>
          </w:p>
          <w:p w:rsidR="00D61D09" w:rsidRPr="00B37F81" w:rsidRDefault="00586425" w:rsidP="00B37F8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hyperlink r:id="rId14" w:history="1">
              <w:r w:rsidR="009D091C" w:rsidRPr="00B37F81">
                <w:rPr>
                  <w:rStyle w:val="a8"/>
                  <w:rFonts w:ascii="Times New Roman" w:hAnsi="Times New Roman"/>
                  <w:lang w:val="kk-KZ"/>
                </w:rPr>
                <w:t>https://www.naukaizhizn.kz/index.php/journal/article/view/71/71</w:t>
              </w:r>
            </w:hyperlink>
          </w:p>
        </w:tc>
        <w:tc>
          <w:tcPr>
            <w:tcW w:w="709" w:type="dxa"/>
          </w:tcPr>
          <w:p w:rsidR="00D61D09" w:rsidRPr="00B37F81" w:rsidRDefault="00E9472F" w:rsidP="00644629">
            <w:pPr>
              <w:ind w:hanging="40"/>
              <w:jc w:val="center"/>
              <w:outlineLvl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0,3</w:t>
            </w:r>
          </w:p>
        </w:tc>
        <w:tc>
          <w:tcPr>
            <w:tcW w:w="1985" w:type="dxa"/>
          </w:tcPr>
          <w:p w:rsidR="00D61D09" w:rsidRPr="00B37F81" w:rsidRDefault="00D61D09" w:rsidP="006446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B37F81">
              <w:rPr>
                <w:rFonts w:ascii="Times New Roman" w:hAnsi="Times New Roman"/>
              </w:rPr>
              <w:t>Сейтім</w:t>
            </w:r>
            <w:proofErr w:type="spellEnd"/>
            <w:r w:rsidRPr="00B37F81">
              <w:rPr>
                <w:rFonts w:ascii="Times New Roman" w:hAnsi="Times New Roman"/>
                <w:lang w:val="kk-KZ"/>
              </w:rPr>
              <w:t xml:space="preserve"> А.А., Таласпаева Ж.С., Хамзина Г.С.</w:t>
            </w:r>
          </w:p>
        </w:tc>
      </w:tr>
      <w:tr w:rsidR="00D61D09" w:rsidRPr="00B37F81" w:rsidTr="00B37F81">
        <w:trPr>
          <w:trHeight w:val="1589"/>
        </w:trPr>
        <w:tc>
          <w:tcPr>
            <w:tcW w:w="567" w:type="dxa"/>
          </w:tcPr>
          <w:p w:rsidR="00D61D09" w:rsidRPr="00B37F81" w:rsidRDefault="003B6B51" w:rsidP="00644629">
            <w:pPr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977" w:type="dxa"/>
          </w:tcPr>
          <w:p w:rsidR="00D61D09" w:rsidRPr="00B37F81" w:rsidRDefault="007E74A9" w:rsidP="0064462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>“Отан” және “Болашақ” ұғымдарының лексикалық-семантикалық әмбебаптары (қазақ, орыс және</w:t>
            </w:r>
            <w:r w:rsidR="00644629" w:rsidRPr="00B37F81">
              <w:rPr>
                <w:rFonts w:ascii="Times New Roman" w:hAnsi="Times New Roman"/>
                <w:lang w:val="kk-KZ"/>
              </w:rPr>
              <w:t xml:space="preserve"> ағылшын тілдерінің негізінде)</w:t>
            </w:r>
          </w:p>
        </w:tc>
        <w:tc>
          <w:tcPr>
            <w:tcW w:w="850" w:type="dxa"/>
          </w:tcPr>
          <w:p w:rsidR="00D61D09" w:rsidRPr="00B37F81" w:rsidRDefault="00D61D09" w:rsidP="00644629">
            <w:r w:rsidRPr="00B37F81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2977" w:type="dxa"/>
          </w:tcPr>
          <w:p w:rsidR="00D61D09" w:rsidRPr="00B37F81" w:rsidRDefault="007E74A9" w:rsidP="00644629">
            <w:pPr>
              <w:ind w:hanging="40"/>
              <w:jc w:val="both"/>
              <w:outlineLvl w:val="0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Абай атындағы ҚазҰПУ Хабаршысы. «Филология ғылымдары» 2020, №1(71).- 168-173 бб.</w:t>
            </w:r>
          </w:p>
          <w:p w:rsidR="009D091C" w:rsidRPr="00B37F81" w:rsidRDefault="00586425" w:rsidP="00644629">
            <w:pPr>
              <w:ind w:hanging="40"/>
              <w:jc w:val="both"/>
              <w:outlineLvl w:val="0"/>
              <w:rPr>
                <w:lang w:val="kk-KZ"/>
              </w:rPr>
            </w:pPr>
            <w:hyperlink r:id="rId15" w:history="1">
              <w:r w:rsidR="009D091C" w:rsidRPr="00B37F81">
                <w:rPr>
                  <w:rStyle w:val="a8"/>
                  <w:sz w:val="22"/>
                  <w:szCs w:val="22"/>
                  <w:lang w:val="kk-KZ"/>
                </w:rPr>
                <w:t>http://sp.kaznpu.kz/docs/jurnal_file/file20201009024434.pdf</w:t>
              </w:r>
            </w:hyperlink>
          </w:p>
          <w:p w:rsidR="009D091C" w:rsidRPr="00B37F81" w:rsidRDefault="009D091C" w:rsidP="00644629">
            <w:pPr>
              <w:ind w:hanging="40"/>
              <w:jc w:val="both"/>
              <w:outlineLvl w:val="0"/>
              <w:rPr>
                <w:lang w:val="kk-KZ"/>
              </w:rPr>
            </w:pPr>
          </w:p>
        </w:tc>
        <w:tc>
          <w:tcPr>
            <w:tcW w:w="709" w:type="dxa"/>
          </w:tcPr>
          <w:p w:rsidR="00D61D09" w:rsidRPr="00B37F81" w:rsidRDefault="00E9472F" w:rsidP="00644629">
            <w:pPr>
              <w:ind w:hanging="40"/>
              <w:jc w:val="center"/>
              <w:outlineLvl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0,3</w:t>
            </w:r>
          </w:p>
        </w:tc>
        <w:tc>
          <w:tcPr>
            <w:tcW w:w="1985" w:type="dxa"/>
          </w:tcPr>
          <w:p w:rsidR="00D61D09" w:rsidRPr="00B37F81" w:rsidRDefault="007E74A9" w:rsidP="0064462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>М. Какимова., Б.Кубегенова</w:t>
            </w:r>
          </w:p>
        </w:tc>
      </w:tr>
      <w:tr w:rsidR="00D61D09" w:rsidRPr="00B37F81" w:rsidTr="00B37F81">
        <w:trPr>
          <w:trHeight w:val="1658"/>
        </w:trPr>
        <w:tc>
          <w:tcPr>
            <w:tcW w:w="567" w:type="dxa"/>
          </w:tcPr>
          <w:p w:rsidR="00D61D09" w:rsidRPr="00B37F81" w:rsidRDefault="003B6B51" w:rsidP="00644629">
            <w:pPr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77" w:type="dxa"/>
          </w:tcPr>
          <w:p w:rsidR="00D61D09" w:rsidRPr="00B37F81" w:rsidRDefault="007E74A9" w:rsidP="00644629">
            <w:pPr>
              <w:jc w:val="both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С.Мұқанов шығармаларындағы бағалауыш тілдік актілердің перформативтік қызметі</w:t>
            </w:r>
          </w:p>
        </w:tc>
        <w:tc>
          <w:tcPr>
            <w:tcW w:w="850" w:type="dxa"/>
          </w:tcPr>
          <w:p w:rsidR="00D61D09" w:rsidRPr="00B37F81" w:rsidRDefault="00EC2D3B" w:rsidP="0064462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>баспа</w:t>
            </w:r>
          </w:p>
        </w:tc>
        <w:tc>
          <w:tcPr>
            <w:tcW w:w="2977" w:type="dxa"/>
          </w:tcPr>
          <w:p w:rsidR="00D61D09" w:rsidRPr="00B37F81" w:rsidRDefault="007E74A9" w:rsidP="00644629">
            <w:pPr>
              <w:ind w:hanging="40"/>
              <w:jc w:val="both"/>
              <w:outlineLvl w:val="0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Абай атындағы ҚазҰПУ Хабаршысы. «Филология ғылымдары», 2020, №1(71),  .- 206-213 бб.</w:t>
            </w:r>
          </w:p>
          <w:p w:rsidR="009D091C" w:rsidRPr="00B37F81" w:rsidRDefault="00586425" w:rsidP="00644629">
            <w:pPr>
              <w:ind w:hanging="40"/>
              <w:jc w:val="both"/>
              <w:outlineLvl w:val="0"/>
              <w:rPr>
                <w:lang w:val="kk-KZ"/>
              </w:rPr>
            </w:pPr>
            <w:hyperlink r:id="rId16" w:history="1">
              <w:r w:rsidR="009D091C" w:rsidRPr="00B37F81">
                <w:rPr>
                  <w:rStyle w:val="a8"/>
                  <w:sz w:val="22"/>
                  <w:szCs w:val="22"/>
                  <w:lang w:val="kk-KZ"/>
                </w:rPr>
                <w:t>http://sp.kaznpu.kz/docs/jurnal_file/file20201009024434.pdf</w:t>
              </w:r>
            </w:hyperlink>
          </w:p>
          <w:p w:rsidR="009D091C" w:rsidRPr="00B37F81" w:rsidRDefault="009D091C" w:rsidP="00644629">
            <w:pPr>
              <w:ind w:hanging="40"/>
              <w:jc w:val="both"/>
              <w:outlineLvl w:val="0"/>
              <w:rPr>
                <w:lang w:val="kk-KZ"/>
              </w:rPr>
            </w:pPr>
          </w:p>
        </w:tc>
        <w:tc>
          <w:tcPr>
            <w:tcW w:w="709" w:type="dxa"/>
          </w:tcPr>
          <w:p w:rsidR="00D61D09" w:rsidRPr="00B37F81" w:rsidRDefault="00E9472F" w:rsidP="00644629">
            <w:pPr>
              <w:ind w:hanging="40"/>
              <w:jc w:val="center"/>
              <w:outlineLvl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1985" w:type="dxa"/>
          </w:tcPr>
          <w:p w:rsidR="007E74A9" w:rsidRPr="00B37F81" w:rsidRDefault="007E74A9" w:rsidP="006446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>М.Есматова., А. Сагындыкова</w:t>
            </w:r>
          </w:p>
          <w:p w:rsidR="00D61D09" w:rsidRPr="00B37F81" w:rsidRDefault="00D61D09" w:rsidP="006446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</w:tr>
    </w:tbl>
    <w:p w:rsidR="007E74A9" w:rsidRPr="00B37F81" w:rsidRDefault="007E74A9" w:rsidP="00644629">
      <w:pPr>
        <w:ind w:firstLine="540"/>
        <w:jc w:val="both"/>
        <w:rPr>
          <w:sz w:val="22"/>
          <w:szCs w:val="22"/>
          <w:lang w:val="kk-KZ"/>
        </w:rPr>
      </w:pPr>
    </w:p>
    <w:p w:rsidR="009353B5" w:rsidRPr="00B37F81" w:rsidRDefault="009353B5" w:rsidP="00644629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Ізденуші</w:t>
      </w:r>
    </w:p>
    <w:p w:rsidR="009353B5" w:rsidRPr="00B37F81" w:rsidRDefault="009353B5" w:rsidP="00644629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Соискатель                                                                                                      Г.Т. Мұхамеджанова</w:t>
      </w:r>
    </w:p>
    <w:p w:rsidR="009353B5" w:rsidRPr="00B37F81" w:rsidRDefault="009353B5" w:rsidP="00644629">
      <w:pPr>
        <w:ind w:firstLine="540"/>
        <w:jc w:val="both"/>
        <w:rPr>
          <w:sz w:val="22"/>
          <w:szCs w:val="22"/>
          <w:lang w:val="kk-KZ"/>
        </w:rPr>
      </w:pPr>
    </w:p>
    <w:p w:rsidR="009353B5" w:rsidRPr="00B37F81" w:rsidRDefault="009353B5" w:rsidP="00644629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Тізімі дұрыс:</w:t>
      </w:r>
    </w:p>
    <w:p w:rsidR="009353B5" w:rsidRPr="00B37F81" w:rsidRDefault="009353B5" w:rsidP="00644629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Список верен: </w:t>
      </w:r>
    </w:p>
    <w:p w:rsidR="009353B5" w:rsidRPr="00B37F81" w:rsidRDefault="009353B5" w:rsidP="00644629">
      <w:pPr>
        <w:ind w:firstLine="540"/>
        <w:jc w:val="both"/>
        <w:rPr>
          <w:sz w:val="22"/>
          <w:szCs w:val="22"/>
          <w:lang w:val="kk-KZ"/>
        </w:rPr>
      </w:pPr>
    </w:p>
    <w:p w:rsidR="00131883" w:rsidRPr="00B37F81" w:rsidRDefault="00131883" w:rsidP="00644629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М. Қозыбаев атындағы </w:t>
      </w:r>
      <w:r w:rsidR="009353B5" w:rsidRPr="00B37F81">
        <w:rPr>
          <w:sz w:val="22"/>
          <w:szCs w:val="22"/>
          <w:lang w:val="kk-KZ"/>
        </w:rPr>
        <w:t>СҚУ</w:t>
      </w:r>
    </w:p>
    <w:p w:rsidR="009353B5" w:rsidRPr="00B37F81" w:rsidRDefault="00131883" w:rsidP="00131883">
      <w:pPr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</w:t>
      </w:r>
      <w:r w:rsidR="009353B5" w:rsidRPr="00B37F81">
        <w:rPr>
          <w:sz w:val="22"/>
          <w:szCs w:val="22"/>
          <w:lang w:val="kk-KZ"/>
        </w:rPr>
        <w:t xml:space="preserve">Тіл және әдебиет институтының директоры                                      </w:t>
      </w:r>
      <w:r w:rsidRPr="00B37F81">
        <w:rPr>
          <w:sz w:val="22"/>
          <w:szCs w:val="22"/>
          <w:lang w:val="kk-KZ"/>
        </w:rPr>
        <w:t xml:space="preserve">      </w:t>
      </w:r>
      <w:r w:rsidR="009353B5" w:rsidRPr="00B37F81">
        <w:rPr>
          <w:sz w:val="22"/>
          <w:szCs w:val="22"/>
          <w:lang w:val="kk-KZ"/>
        </w:rPr>
        <w:t xml:space="preserve">   Е.В. Сабиева      </w:t>
      </w:r>
    </w:p>
    <w:p w:rsidR="009353B5" w:rsidRPr="00B37F81" w:rsidRDefault="009353B5" w:rsidP="00644629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Директор Института языка и литературы СКУ им.М.Козыбаева</w:t>
      </w:r>
    </w:p>
    <w:p w:rsidR="009353B5" w:rsidRPr="00B37F81" w:rsidRDefault="009353B5" w:rsidP="00644629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</w:t>
      </w:r>
    </w:p>
    <w:p w:rsidR="009353B5" w:rsidRPr="00B37F81" w:rsidRDefault="009353B5" w:rsidP="00644629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Ғалым хатшы                                                            </w:t>
      </w:r>
    </w:p>
    <w:p w:rsidR="009353B5" w:rsidRPr="00B37F81" w:rsidRDefault="009353B5" w:rsidP="00644629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Ученый секретарь                                                                                                 А.С. Темирханова </w:t>
      </w: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850"/>
        <w:gridCol w:w="3403"/>
        <w:gridCol w:w="709"/>
        <w:gridCol w:w="1844"/>
      </w:tblGrid>
      <w:tr w:rsidR="00AD1B13" w:rsidRPr="00B37F81" w:rsidTr="00353394">
        <w:trPr>
          <w:trHeight w:val="286"/>
        </w:trPr>
        <w:tc>
          <w:tcPr>
            <w:tcW w:w="567" w:type="dxa"/>
          </w:tcPr>
          <w:p w:rsidR="00AD1B13" w:rsidRPr="00B37F81" w:rsidRDefault="00AD1B13" w:rsidP="00644629">
            <w:pPr>
              <w:jc w:val="center"/>
              <w:rPr>
                <w:lang w:val="en-US"/>
              </w:rPr>
            </w:pPr>
            <w:r w:rsidRPr="00B37F81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2977" w:type="dxa"/>
          </w:tcPr>
          <w:p w:rsidR="00AD1B13" w:rsidRPr="00B37F81" w:rsidRDefault="00AD1B13" w:rsidP="00644629">
            <w:pPr>
              <w:jc w:val="center"/>
              <w:rPr>
                <w:lang w:val="en-US"/>
              </w:rPr>
            </w:pPr>
            <w:r w:rsidRPr="00B37F8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</w:tcPr>
          <w:p w:rsidR="00AD1B13" w:rsidRPr="00B37F81" w:rsidRDefault="00AD1B13" w:rsidP="00644629">
            <w:pPr>
              <w:jc w:val="center"/>
              <w:rPr>
                <w:lang w:val="en-US"/>
              </w:rPr>
            </w:pPr>
            <w:r w:rsidRPr="00B37F8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403" w:type="dxa"/>
          </w:tcPr>
          <w:p w:rsidR="00AD1B13" w:rsidRPr="00B37F81" w:rsidRDefault="00AD1B13" w:rsidP="00644629">
            <w:pPr>
              <w:tabs>
                <w:tab w:val="left" w:pos="567"/>
              </w:tabs>
              <w:jc w:val="center"/>
              <w:rPr>
                <w:lang w:val="en-US"/>
              </w:rPr>
            </w:pPr>
            <w:r w:rsidRPr="00B37F8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</w:tcPr>
          <w:p w:rsidR="00AD1B13" w:rsidRPr="00B37F81" w:rsidRDefault="00AD1B13" w:rsidP="00644629">
            <w:pPr>
              <w:jc w:val="center"/>
              <w:rPr>
                <w:lang w:val="en-US"/>
              </w:rPr>
            </w:pPr>
            <w:r w:rsidRPr="00B37F8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44" w:type="dxa"/>
          </w:tcPr>
          <w:p w:rsidR="00AD1B13" w:rsidRPr="00B37F81" w:rsidRDefault="00AD1B13" w:rsidP="00644629">
            <w:pPr>
              <w:ind w:hanging="40"/>
              <w:jc w:val="center"/>
              <w:outlineLvl w:val="0"/>
              <w:rPr>
                <w:lang w:val="en-US"/>
              </w:rPr>
            </w:pPr>
            <w:r w:rsidRPr="00B37F81">
              <w:rPr>
                <w:sz w:val="22"/>
                <w:szCs w:val="22"/>
                <w:lang w:val="en-US"/>
              </w:rPr>
              <w:t>6</w:t>
            </w:r>
          </w:p>
        </w:tc>
      </w:tr>
      <w:tr w:rsidR="00AD1B13" w:rsidRPr="00B37F81" w:rsidTr="00353394">
        <w:trPr>
          <w:trHeight w:val="428"/>
        </w:trPr>
        <w:tc>
          <w:tcPr>
            <w:tcW w:w="567" w:type="dxa"/>
          </w:tcPr>
          <w:p w:rsidR="00AD1B13" w:rsidRPr="00B37F81" w:rsidRDefault="003B6B51" w:rsidP="00644629">
            <w:pPr>
              <w:jc w:val="center"/>
            </w:pPr>
            <w:r w:rsidRPr="00B37F81">
              <w:rPr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:rsidR="00AD1B13" w:rsidRPr="00B37F81" w:rsidRDefault="007E74A9" w:rsidP="006446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>The methodological strategies for effective implementation of Сlil technology in Kazakhstani education</w:t>
            </w:r>
          </w:p>
        </w:tc>
        <w:tc>
          <w:tcPr>
            <w:tcW w:w="850" w:type="dxa"/>
          </w:tcPr>
          <w:p w:rsidR="00AD1B13" w:rsidRPr="00B37F81" w:rsidRDefault="007E74A9" w:rsidP="00644629">
            <w:pPr>
              <w:rPr>
                <w:highlight w:val="yellow"/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3403" w:type="dxa"/>
          </w:tcPr>
          <w:p w:rsidR="00AD1B13" w:rsidRPr="00B37F81" w:rsidRDefault="007E74A9" w:rsidP="00644629">
            <w:pPr>
              <w:tabs>
                <w:tab w:val="left" w:pos="567"/>
              </w:tabs>
              <w:jc w:val="both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Абай атындағы ҚазҰПУ Хабаршысы. «Филология ғылымдары»,  2020, №1(71).- 503-509 бб.</w:t>
            </w:r>
          </w:p>
          <w:p w:rsidR="009D091C" w:rsidRPr="00B37F81" w:rsidRDefault="00586425" w:rsidP="00644629">
            <w:pPr>
              <w:tabs>
                <w:tab w:val="left" w:pos="567"/>
              </w:tabs>
              <w:jc w:val="both"/>
              <w:rPr>
                <w:lang w:val="kk-KZ"/>
              </w:rPr>
            </w:pPr>
            <w:hyperlink r:id="rId17" w:history="1">
              <w:r w:rsidR="009D091C" w:rsidRPr="00B37F81">
                <w:rPr>
                  <w:rStyle w:val="a8"/>
                  <w:sz w:val="22"/>
                  <w:szCs w:val="22"/>
                  <w:lang w:val="kk-KZ"/>
                </w:rPr>
                <w:t>http://sp.kaznpu.kz/docs/jurnal_file/file20201009024434.pdf</w:t>
              </w:r>
            </w:hyperlink>
          </w:p>
          <w:p w:rsidR="009D091C" w:rsidRPr="00B37F81" w:rsidRDefault="009D091C" w:rsidP="00644629">
            <w:pPr>
              <w:tabs>
                <w:tab w:val="left" w:pos="567"/>
              </w:tabs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709" w:type="dxa"/>
          </w:tcPr>
          <w:p w:rsidR="00AD1B13" w:rsidRPr="00B37F81" w:rsidRDefault="00E9472F" w:rsidP="0064462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1844" w:type="dxa"/>
          </w:tcPr>
          <w:p w:rsidR="007E74A9" w:rsidRPr="00B37F81" w:rsidRDefault="00EC2D3B" w:rsidP="00644629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>М. Какимова., Д.Мусина</w:t>
            </w:r>
          </w:p>
          <w:p w:rsidR="00AD1B13" w:rsidRPr="00B37F81" w:rsidRDefault="00AD1B13" w:rsidP="00644629">
            <w:pPr>
              <w:ind w:hanging="40"/>
              <w:jc w:val="both"/>
              <w:outlineLvl w:val="0"/>
              <w:rPr>
                <w:lang w:val="kk-KZ"/>
              </w:rPr>
            </w:pPr>
          </w:p>
        </w:tc>
      </w:tr>
      <w:tr w:rsidR="00AD1B13" w:rsidRPr="00B37F81" w:rsidTr="00353394">
        <w:trPr>
          <w:trHeight w:val="428"/>
        </w:trPr>
        <w:tc>
          <w:tcPr>
            <w:tcW w:w="567" w:type="dxa"/>
          </w:tcPr>
          <w:p w:rsidR="00AD1B13" w:rsidRPr="00B37F81" w:rsidRDefault="003B6B51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2977" w:type="dxa"/>
          </w:tcPr>
          <w:p w:rsidR="00AD1B13" w:rsidRPr="00B37F81" w:rsidRDefault="007E74A9" w:rsidP="006446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>Тhe usage of criterion referenced assessment technology as a pedagogical technology in the frame of updated curriculum in the Republic of Kazakhstan.</w:t>
            </w:r>
          </w:p>
        </w:tc>
        <w:tc>
          <w:tcPr>
            <w:tcW w:w="850" w:type="dxa"/>
          </w:tcPr>
          <w:p w:rsidR="00AD1B13" w:rsidRPr="00B37F81" w:rsidRDefault="007E74A9" w:rsidP="00644629">
            <w:pPr>
              <w:ind w:hanging="40"/>
              <w:jc w:val="both"/>
              <w:outlineLvl w:val="0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3403" w:type="dxa"/>
          </w:tcPr>
          <w:p w:rsidR="00AD1B13" w:rsidRPr="00B37F81" w:rsidRDefault="007E74A9" w:rsidP="00644629">
            <w:pPr>
              <w:tabs>
                <w:tab w:val="left" w:pos="567"/>
                <w:tab w:val="left" w:pos="851"/>
              </w:tabs>
              <w:jc w:val="both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Абай атындағы ҚазҰПУ Х</w:t>
            </w:r>
            <w:r w:rsidR="00EC2D3B" w:rsidRPr="00B37F81">
              <w:rPr>
                <w:sz w:val="22"/>
                <w:szCs w:val="22"/>
                <w:lang w:val="kk-KZ"/>
              </w:rPr>
              <w:t xml:space="preserve">абаршысы «Филология ғылымдары, </w:t>
            </w:r>
            <w:r w:rsidRPr="00B37F81">
              <w:rPr>
                <w:sz w:val="22"/>
                <w:szCs w:val="22"/>
                <w:lang w:val="kk-KZ"/>
              </w:rPr>
              <w:t>2020, №1(71), Алматы,.- 539-545 бб.</w:t>
            </w:r>
          </w:p>
          <w:p w:rsidR="009D091C" w:rsidRPr="00B37F81" w:rsidRDefault="00586425" w:rsidP="00644629">
            <w:pPr>
              <w:tabs>
                <w:tab w:val="left" w:pos="567"/>
                <w:tab w:val="left" w:pos="851"/>
              </w:tabs>
              <w:jc w:val="both"/>
              <w:rPr>
                <w:lang w:val="kk-KZ"/>
              </w:rPr>
            </w:pPr>
            <w:hyperlink r:id="rId18" w:history="1">
              <w:r w:rsidR="009D091C" w:rsidRPr="00B37F81">
                <w:rPr>
                  <w:rStyle w:val="a8"/>
                  <w:sz w:val="22"/>
                  <w:szCs w:val="22"/>
                  <w:lang w:val="kk-KZ"/>
                </w:rPr>
                <w:t>http://sp.kaznpu.kz/docs/jurnal_file/file20201009024434.pdf</w:t>
              </w:r>
            </w:hyperlink>
          </w:p>
          <w:p w:rsidR="009D091C" w:rsidRPr="00B37F81" w:rsidRDefault="009D091C" w:rsidP="00644629">
            <w:pPr>
              <w:tabs>
                <w:tab w:val="left" w:pos="567"/>
                <w:tab w:val="left" w:pos="851"/>
              </w:tabs>
              <w:jc w:val="both"/>
              <w:rPr>
                <w:lang w:val="kk-KZ"/>
              </w:rPr>
            </w:pPr>
          </w:p>
        </w:tc>
        <w:tc>
          <w:tcPr>
            <w:tcW w:w="709" w:type="dxa"/>
          </w:tcPr>
          <w:p w:rsidR="00AD1B13" w:rsidRPr="00B37F81" w:rsidRDefault="00E9472F" w:rsidP="00644629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1844" w:type="dxa"/>
          </w:tcPr>
          <w:p w:rsidR="007E74A9" w:rsidRPr="00B37F81" w:rsidRDefault="002A4432" w:rsidP="00644629">
            <w:pPr>
              <w:tabs>
                <w:tab w:val="left" w:pos="567"/>
                <w:tab w:val="left" w:pos="851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M. Kakimova., A. Begalina.</w:t>
            </w:r>
          </w:p>
          <w:p w:rsidR="00AD1B13" w:rsidRPr="00B37F81" w:rsidRDefault="00AD1B13" w:rsidP="00644629">
            <w:pPr>
              <w:ind w:hanging="40"/>
              <w:jc w:val="both"/>
              <w:outlineLvl w:val="0"/>
              <w:rPr>
                <w:lang w:val="kk-KZ"/>
              </w:rPr>
            </w:pPr>
          </w:p>
        </w:tc>
      </w:tr>
      <w:tr w:rsidR="00EC2D3B" w:rsidRPr="00B37F81" w:rsidTr="00353394">
        <w:trPr>
          <w:trHeight w:val="428"/>
        </w:trPr>
        <w:tc>
          <w:tcPr>
            <w:tcW w:w="567" w:type="dxa"/>
          </w:tcPr>
          <w:p w:rsidR="00EC2D3B" w:rsidRPr="00B37F81" w:rsidRDefault="003B6B51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977" w:type="dxa"/>
          </w:tcPr>
          <w:p w:rsidR="00EC2D3B" w:rsidRPr="00B37F81" w:rsidRDefault="00EC2D3B" w:rsidP="00644629">
            <w:pPr>
              <w:pStyle w:val="a3"/>
              <w:numPr>
                <w:ilvl w:val="2"/>
                <w:numId w:val="6"/>
              </w:numPr>
              <w:tabs>
                <w:tab w:val="left" w:pos="567"/>
              </w:tabs>
              <w:spacing w:after="0" w:line="240" w:lineRule="auto"/>
              <w:ind w:left="0" w:hanging="216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>Көріктеуіш тілдік құралдар: лингвомәдени талдау</w:t>
            </w:r>
          </w:p>
        </w:tc>
        <w:tc>
          <w:tcPr>
            <w:tcW w:w="850" w:type="dxa"/>
          </w:tcPr>
          <w:p w:rsidR="00EC2D3B" w:rsidRPr="00B37F81" w:rsidRDefault="00EC2D3B" w:rsidP="00644629">
            <w:r w:rsidRPr="00B37F81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3403" w:type="dxa"/>
          </w:tcPr>
          <w:p w:rsidR="00EC2D3B" w:rsidRPr="00B37F81" w:rsidRDefault="00EC2D3B" w:rsidP="00644629">
            <w:pPr>
              <w:pStyle w:val="a3"/>
              <w:numPr>
                <w:ilvl w:val="2"/>
                <w:numId w:val="6"/>
              </w:numPr>
              <w:tabs>
                <w:tab w:val="left" w:pos="567"/>
              </w:tabs>
              <w:spacing w:after="0" w:line="240" w:lineRule="auto"/>
              <w:ind w:left="0" w:hanging="216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 xml:space="preserve">Л.Н. Гумилев атындағы ЕҰУ Хабаршысы. Филология сериясы. </w:t>
            </w:r>
            <w:r w:rsidRPr="00B37F81">
              <w:rPr>
                <w:rFonts w:ascii="Times New Roman" w:hAnsi="Times New Roman"/>
                <w:bCs/>
                <w:color w:val="000000"/>
                <w:kern w:val="32"/>
                <w:lang w:val="kk-KZ"/>
              </w:rPr>
              <w:t>–</w:t>
            </w:r>
            <w:r w:rsidRPr="00B37F81">
              <w:rPr>
                <w:rFonts w:ascii="Times New Roman" w:hAnsi="Times New Roman"/>
                <w:lang w:val="kk-KZ"/>
              </w:rPr>
              <w:t xml:space="preserve">Нұр-Сұлтан, 2021, №4 (137). </w:t>
            </w:r>
            <w:r w:rsidRPr="00B37F81">
              <w:rPr>
                <w:rFonts w:ascii="Times New Roman" w:hAnsi="Times New Roman"/>
                <w:bCs/>
                <w:color w:val="000000"/>
                <w:kern w:val="32"/>
                <w:lang w:val="kk-KZ"/>
              </w:rPr>
              <w:t>–</w:t>
            </w:r>
            <w:r w:rsidRPr="00B37F81">
              <w:rPr>
                <w:rFonts w:ascii="Times New Roman" w:hAnsi="Times New Roman"/>
                <w:lang w:val="kk-KZ"/>
              </w:rPr>
              <w:t>60-69 бб.</w:t>
            </w:r>
          </w:p>
          <w:p w:rsidR="00EC2D3B" w:rsidRPr="00B37F81" w:rsidRDefault="00586425" w:rsidP="00644629">
            <w:pPr>
              <w:pStyle w:val="a3"/>
              <w:numPr>
                <w:ilvl w:val="2"/>
                <w:numId w:val="6"/>
              </w:numPr>
              <w:tabs>
                <w:tab w:val="left" w:pos="567"/>
              </w:tabs>
              <w:spacing w:after="0" w:line="240" w:lineRule="auto"/>
              <w:ind w:left="0" w:hanging="2160"/>
              <w:jc w:val="both"/>
              <w:rPr>
                <w:rFonts w:ascii="Times New Roman" w:hAnsi="Times New Roman"/>
                <w:lang w:val="kk-KZ"/>
              </w:rPr>
            </w:pPr>
            <w:hyperlink r:id="rId19" w:history="1">
              <w:r w:rsidR="00EC2D3B" w:rsidRPr="00B37F81">
                <w:rPr>
                  <w:rStyle w:val="a8"/>
                  <w:rFonts w:ascii="Times New Roman" w:hAnsi="Times New Roman"/>
                  <w:shd w:val="clear" w:color="auto" w:fill="FFFFFF"/>
                </w:rPr>
                <w:t>https://doi.org/10.32523/2616-678X-2021-137-4-60-69</w:t>
              </w:r>
            </w:hyperlink>
          </w:p>
          <w:p w:rsidR="00EC2D3B" w:rsidRPr="00B37F81" w:rsidRDefault="00EC2D3B" w:rsidP="00644629">
            <w:pPr>
              <w:tabs>
                <w:tab w:val="left" w:pos="567"/>
                <w:tab w:val="left" w:pos="851"/>
              </w:tabs>
              <w:jc w:val="both"/>
              <w:rPr>
                <w:lang w:val="kk-KZ"/>
              </w:rPr>
            </w:pPr>
          </w:p>
        </w:tc>
        <w:tc>
          <w:tcPr>
            <w:tcW w:w="709" w:type="dxa"/>
          </w:tcPr>
          <w:p w:rsidR="00EC2D3B" w:rsidRPr="00B37F81" w:rsidRDefault="00E9472F" w:rsidP="00644629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1844" w:type="dxa"/>
          </w:tcPr>
          <w:p w:rsidR="00EC2D3B" w:rsidRPr="00B37F81" w:rsidRDefault="00EC2D3B" w:rsidP="006446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>Мухамеджанова А.Т.</w:t>
            </w:r>
          </w:p>
        </w:tc>
      </w:tr>
      <w:tr w:rsidR="00EC2D3B" w:rsidRPr="00471096" w:rsidTr="00353394">
        <w:trPr>
          <w:trHeight w:val="428"/>
        </w:trPr>
        <w:tc>
          <w:tcPr>
            <w:tcW w:w="567" w:type="dxa"/>
          </w:tcPr>
          <w:p w:rsidR="00EC2D3B" w:rsidRPr="00B37F81" w:rsidRDefault="003B6B51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2977" w:type="dxa"/>
          </w:tcPr>
          <w:p w:rsidR="00EC2D3B" w:rsidRPr="00B37F81" w:rsidRDefault="00EC2D3B" w:rsidP="00644629">
            <w:pPr>
              <w:autoSpaceDE w:val="0"/>
              <w:autoSpaceDN w:val="0"/>
              <w:adjustRightInd w:val="0"/>
              <w:rPr>
                <w:rFonts w:eastAsiaTheme="minorHAnsi"/>
                <w:bCs/>
                <w:highlight w:val="yellow"/>
                <w:lang w:val="kk-KZ" w:eastAsia="en-US"/>
              </w:rPr>
            </w:pPr>
            <w:r w:rsidRPr="00B37F81">
              <w:rPr>
                <w:sz w:val="22"/>
                <w:szCs w:val="22"/>
                <w:lang w:val="kk-KZ"/>
              </w:rPr>
              <w:t>Лингводидактикадағы ассоциативті эксперимент тәсілі</w:t>
            </w:r>
          </w:p>
        </w:tc>
        <w:tc>
          <w:tcPr>
            <w:tcW w:w="850" w:type="dxa"/>
          </w:tcPr>
          <w:p w:rsidR="00EC2D3B" w:rsidRPr="00B37F81" w:rsidRDefault="00EC2D3B" w:rsidP="00644629">
            <w:r w:rsidRPr="00B37F81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3403" w:type="dxa"/>
          </w:tcPr>
          <w:p w:rsidR="00EC2D3B" w:rsidRPr="00B37F81" w:rsidRDefault="00EC2D3B" w:rsidP="006446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37F81">
              <w:rPr>
                <w:rFonts w:ascii="Times New Roman" w:hAnsi="Times New Roman"/>
                <w:lang w:val="kk-KZ"/>
              </w:rPr>
              <w:t>Әл-Фараби атындағы ҚазҰУ Хабаршысы (Филология сериясы). – Алматы, 2022, №4. – 90-101 бб.</w:t>
            </w:r>
          </w:p>
          <w:p w:rsidR="00EC2D3B" w:rsidRPr="00B37F81" w:rsidRDefault="00586425" w:rsidP="006446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highlight w:val="yellow"/>
                <w:lang w:val="kk-KZ"/>
              </w:rPr>
            </w:pPr>
            <w:hyperlink r:id="rId20" w:history="1">
              <w:r w:rsidR="00EC2D3B" w:rsidRPr="00B37F81">
                <w:rPr>
                  <w:rStyle w:val="a8"/>
                  <w:rFonts w:ascii="Times New Roman" w:hAnsi="Times New Roman"/>
                  <w:lang w:val="kk-KZ"/>
                </w:rPr>
                <w:t>https://doi.org/10.26577/EJPh.2022.v188.i4.010</w:t>
              </w:r>
            </w:hyperlink>
          </w:p>
        </w:tc>
        <w:tc>
          <w:tcPr>
            <w:tcW w:w="709" w:type="dxa"/>
          </w:tcPr>
          <w:p w:rsidR="00EC2D3B" w:rsidRPr="00B37F81" w:rsidRDefault="00E9472F" w:rsidP="00644629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0,7</w:t>
            </w:r>
          </w:p>
        </w:tc>
        <w:tc>
          <w:tcPr>
            <w:tcW w:w="1844" w:type="dxa"/>
          </w:tcPr>
          <w:p w:rsidR="00EC2D3B" w:rsidRPr="00B37F81" w:rsidRDefault="00EC2D3B" w:rsidP="00644629">
            <w:pPr>
              <w:ind w:hanging="40"/>
              <w:jc w:val="both"/>
              <w:outlineLvl w:val="0"/>
              <w:rPr>
                <w:lang w:val="kk-KZ"/>
              </w:rPr>
            </w:pPr>
          </w:p>
        </w:tc>
      </w:tr>
    </w:tbl>
    <w:p w:rsidR="00AD1B13" w:rsidRPr="00B37F81" w:rsidRDefault="00AD1B13" w:rsidP="00644629">
      <w:pPr>
        <w:ind w:firstLine="540"/>
        <w:jc w:val="both"/>
        <w:rPr>
          <w:sz w:val="22"/>
          <w:szCs w:val="22"/>
          <w:lang w:val="kk-KZ"/>
        </w:rPr>
      </w:pPr>
    </w:p>
    <w:p w:rsidR="00AD1B13" w:rsidRPr="00B37F81" w:rsidRDefault="00AD1B13" w:rsidP="00644629">
      <w:pPr>
        <w:ind w:firstLine="540"/>
        <w:jc w:val="both"/>
        <w:rPr>
          <w:sz w:val="22"/>
          <w:szCs w:val="22"/>
          <w:lang w:val="kk-KZ"/>
        </w:rPr>
      </w:pPr>
    </w:p>
    <w:p w:rsidR="00131883" w:rsidRPr="00B37F81" w:rsidRDefault="00131883" w:rsidP="00131883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Ізденуші</w:t>
      </w:r>
    </w:p>
    <w:p w:rsidR="00131883" w:rsidRPr="00B37F81" w:rsidRDefault="00131883" w:rsidP="00131883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Соискатель                                                                                                      Г.Т. Мұхамеджанова</w:t>
      </w:r>
    </w:p>
    <w:p w:rsidR="00131883" w:rsidRPr="00B37F81" w:rsidRDefault="00131883" w:rsidP="00131883">
      <w:pPr>
        <w:ind w:firstLine="540"/>
        <w:jc w:val="both"/>
        <w:rPr>
          <w:sz w:val="22"/>
          <w:szCs w:val="22"/>
          <w:lang w:val="kk-KZ"/>
        </w:rPr>
      </w:pPr>
    </w:p>
    <w:p w:rsidR="00131883" w:rsidRPr="00B37F81" w:rsidRDefault="00131883" w:rsidP="00131883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Тізімі дұрыс:</w:t>
      </w:r>
    </w:p>
    <w:p w:rsidR="00131883" w:rsidRPr="00B37F81" w:rsidRDefault="00131883" w:rsidP="00131883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Список верен: </w:t>
      </w:r>
    </w:p>
    <w:p w:rsidR="00131883" w:rsidRPr="00B37F81" w:rsidRDefault="00131883" w:rsidP="00131883">
      <w:pPr>
        <w:ind w:firstLine="540"/>
        <w:jc w:val="both"/>
        <w:rPr>
          <w:sz w:val="22"/>
          <w:szCs w:val="22"/>
          <w:lang w:val="kk-KZ"/>
        </w:rPr>
      </w:pPr>
    </w:p>
    <w:p w:rsidR="00131883" w:rsidRPr="00B37F81" w:rsidRDefault="00131883" w:rsidP="00131883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М. Қозыбаев атындағы СҚУ</w:t>
      </w:r>
    </w:p>
    <w:p w:rsidR="00131883" w:rsidRPr="00B37F81" w:rsidRDefault="00131883" w:rsidP="00131883">
      <w:pPr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Тіл және әдебиет институтының директоры                                               Е.В. Сабиева      </w:t>
      </w:r>
    </w:p>
    <w:p w:rsidR="00131883" w:rsidRPr="00B37F81" w:rsidRDefault="00131883" w:rsidP="00131883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Директор Института языка и литературы СКУ им.М.Козыбаева</w:t>
      </w:r>
    </w:p>
    <w:p w:rsidR="00131883" w:rsidRPr="00B37F81" w:rsidRDefault="00131883" w:rsidP="00131883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</w:t>
      </w:r>
    </w:p>
    <w:p w:rsidR="00131883" w:rsidRPr="00B37F81" w:rsidRDefault="00131883" w:rsidP="00131883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Ғалым хатшы                                                            </w:t>
      </w:r>
    </w:p>
    <w:p w:rsidR="00131883" w:rsidRPr="00B37F81" w:rsidRDefault="00131883" w:rsidP="00131883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Ученый секретарь                                                                                                 А.С. Темирханова </w:t>
      </w:r>
    </w:p>
    <w:p w:rsidR="00131883" w:rsidRPr="00B37F81" w:rsidRDefault="00131883" w:rsidP="00131883">
      <w:pPr>
        <w:rPr>
          <w:b/>
          <w:sz w:val="22"/>
          <w:szCs w:val="22"/>
          <w:lang w:val="kk-KZ"/>
        </w:rPr>
      </w:pPr>
    </w:p>
    <w:p w:rsidR="003B6B51" w:rsidRPr="00B37F81" w:rsidRDefault="003B6B51" w:rsidP="00644629">
      <w:pPr>
        <w:rPr>
          <w:b/>
          <w:sz w:val="22"/>
          <w:szCs w:val="22"/>
          <w:lang w:val="kk-KZ"/>
        </w:rPr>
      </w:pPr>
    </w:p>
    <w:p w:rsidR="00AD1B13" w:rsidRPr="00B37F81" w:rsidRDefault="00AD1B13" w:rsidP="00644629">
      <w:pPr>
        <w:rPr>
          <w:b/>
          <w:sz w:val="22"/>
          <w:szCs w:val="22"/>
        </w:rPr>
      </w:pPr>
    </w:p>
    <w:p w:rsidR="006D3E35" w:rsidRDefault="006D3E35" w:rsidP="00644629">
      <w:pPr>
        <w:rPr>
          <w:b/>
          <w:sz w:val="22"/>
          <w:szCs w:val="22"/>
        </w:rPr>
      </w:pPr>
    </w:p>
    <w:p w:rsidR="008D4CD2" w:rsidRDefault="008D4CD2" w:rsidP="00644629">
      <w:pPr>
        <w:rPr>
          <w:b/>
          <w:sz w:val="22"/>
          <w:szCs w:val="22"/>
        </w:rPr>
      </w:pPr>
    </w:p>
    <w:p w:rsidR="008D4CD2" w:rsidRDefault="008D4CD2" w:rsidP="00644629">
      <w:pPr>
        <w:rPr>
          <w:b/>
          <w:sz w:val="22"/>
          <w:szCs w:val="22"/>
        </w:rPr>
      </w:pPr>
    </w:p>
    <w:p w:rsidR="008D4CD2" w:rsidRDefault="008D4CD2" w:rsidP="00644629">
      <w:pPr>
        <w:rPr>
          <w:b/>
          <w:sz w:val="22"/>
          <w:szCs w:val="22"/>
        </w:rPr>
      </w:pPr>
    </w:p>
    <w:p w:rsidR="006D3555" w:rsidRDefault="006D3555" w:rsidP="00644629">
      <w:pPr>
        <w:rPr>
          <w:b/>
          <w:sz w:val="22"/>
          <w:szCs w:val="22"/>
        </w:rPr>
      </w:pPr>
    </w:p>
    <w:p w:rsidR="006D3555" w:rsidRDefault="006D3555" w:rsidP="00644629">
      <w:pPr>
        <w:rPr>
          <w:b/>
          <w:sz w:val="22"/>
          <w:szCs w:val="22"/>
        </w:rPr>
      </w:pPr>
    </w:p>
    <w:p w:rsidR="006D3555" w:rsidRPr="00B37F81" w:rsidRDefault="006D3555" w:rsidP="00644629">
      <w:pPr>
        <w:rPr>
          <w:b/>
          <w:sz w:val="22"/>
          <w:szCs w:val="22"/>
        </w:rPr>
      </w:pPr>
    </w:p>
    <w:p w:rsidR="006D3E35" w:rsidRDefault="006D3E35" w:rsidP="00644629">
      <w:pPr>
        <w:rPr>
          <w:b/>
          <w:sz w:val="22"/>
          <w:szCs w:val="22"/>
        </w:rPr>
      </w:pPr>
    </w:p>
    <w:p w:rsidR="008D4CD2" w:rsidRDefault="008D4CD2" w:rsidP="00644629">
      <w:pPr>
        <w:rPr>
          <w:b/>
          <w:sz w:val="22"/>
          <w:szCs w:val="22"/>
        </w:rPr>
      </w:pPr>
    </w:p>
    <w:p w:rsidR="008D4CD2" w:rsidRDefault="008D4CD2" w:rsidP="00644629">
      <w:pPr>
        <w:rPr>
          <w:b/>
          <w:sz w:val="22"/>
          <w:szCs w:val="22"/>
        </w:rPr>
      </w:pPr>
    </w:p>
    <w:p w:rsidR="008D4CD2" w:rsidRPr="00B37F81" w:rsidRDefault="008D4CD2" w:rsidP="00644629">
      <w:pPr>
        <w:rPr>
          <w:b/>
          <w:sz w:val="22"/>
          <w:szCs w:val="22"/>
        </w:rPr>
      </w:pPr>
    </w:p>
    <w:tbl>
      <w:tblPr>
        <w:tblW w:w="100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709"/>
        <w:gridCol w:w="3403"/>
        <w:gridCol w:w="566"/>
        <w:gridCol w:w="1844"/>
      </w:tblGrid>
      <w:tr w:rsidR="006D3555" w:rsidTr="008D4CD2">
        <w:trPr>
          <w:trHeight w:val="428"/>
        </w:trPr>
        <w:tc>
          <w:tcPr>
            <w:tcW w:w="567" w:type="dxa"/>
          </w:tcPr>
          <w:p w:rsidR="006D3555" w:rsidRPr="009607F4" w:rsidRDefault="006D3555" w:rsidP="00E067BE">
            <w:pPr>
              <w:jc w:val="center"/>
              <w:rPr>
                <w:lang w:val="kk-KZ"/>
              </w:rPr>
            </w:pPr>
            <w:r w:rsidRPr="009607F4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2977" w:type="dxa"/>
          </w:tcPr>
          <w:p w:rsidR="006D3555" w:rsidRPr="009607F4" w:rsidRDefault="006D3555" w:rsidP="006D3555">
            <w:pPr>
              <w:pStyle w:val="aa"/>
              <w:tabs>
                <w:tab w:val="left" w:pos="567"/>
                <w:tab w:val="left" w:pos="709"/>
                <w:tab w:val="left" w:pos="851"/>
                <w:tab w:val="left" w:pos="993"/>
              </w:tabs>
              <w:ind w:right="113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9607F4">
              <w:rPr>
                <w:sz w:val="22"/>
                <w:szCs w:val="22"/>
                <w:shd w:val="clear" w:color="auto" w:fill="FFFFFF"/>
                <w:lang w:val="ru-RU"/>
              </w:rPr>
              <w:t>2</w:t>
            </w:r>
          </w:p>
        </w:tc>
        <w:tc>
          <w:tcPr>
            <w:tcW w:w="709" w:type="dxa"/>
          </w:tcPr>
          <w:p w:rsidR="006D3555" w:rsidRPr="009607F4" w:rsidRDefault="006D3555" w:rsidP="00E067BE">
            <w:pPr>
              <w:ind w:hanging="40"/>
              <w:jc w:val="both"/>
              <w:outlineLvl w:val="0"/>
              <w:rPr>
                <w:lang w:val="kk-KZ"/>
              </w:rPr>
            </w:pPr>
            <w:r w:rsidRPr="009607F4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403" w:type="dxa"/>
          </w:tcPr>
          <w:p w:rsidR="006D3555" w:rsidRPr="009607F4" w:rsidRDefault="006D3555" w:rsidP="00E067BE">
            <w:pPr>
              <w:jc w:val="both"/>
              <w:rPr>
                <w:lang w:val="kk-KZ"/>
              </w:rPr>
            </w:pPr>
            <w:r w:rsidRPr="009607F4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566" w:type="dxa"/>
          </w:tcPr>
          <w:p w:rsidR="006D3555" w:rsidRPr="009607F4" w:rsidRDefault="006D3555" w:rsidP="00E067BE">
            <w:pPr>
              <w:jc w:val="both"/>
              <w:rPr>
                <w:lang w:val="kk-KZ"/>
              </w:rPr>
            </w:pPr>
            <w:r w:rsidRPr="009607F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44" w:type="dxa"/>
          </w:tcPr>
          <w:p w:rsidR="006D3555" w:rsidRPr="009607F4" w:rsidRDefault="006D3555" w:rsidP="00E067BE">
            <w:pPr>
              <w:ind w:hanging="40"/>
              <w:jc w:val="both"/>
              <w:outlineLvl w:val="0"/>
              <w:rPr>
                <w:lang w:val="kk-KZ"/>
              </w:rPr>
            </w:pPr>
            <w:r w:rsidRPr="009607F4">
              <w:rPr>
                <w:sz w:val="22"/>
                <w:szCs w:val="22"/>
                <w:lang w:val="kk-KZ"/>
              </w:rPr>
              <w:t>6</w:t>
            </w:r>
          </w:p>
        </w:tc>
      </w:tr>
      <w:tr w:rsidR="008D4CD2" w:rsidTr="008D4CD2">
        <w:trPr>
          <w:trHeight w:val="428"/>
        </w:trPr>
        <w:tc>
          <w:tcPr>
            <w:tcW w:w="567" w:type="dxa"/>
          </w:tcPr>
          <w:p w:rsidR="008D4CD2" w:rsidRPr="00B37F81" w:rsidRDefault="008D4CD2" w:rsidP="00E067BE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2977" w:type="dxa"/>
          </w:tcPr>
          <w:p w:rsidR="008D4CD2" w:rsidRPr="00B37F81" w:rsidRDefault="008D4CD2" w:rsidP="00E067BE">
            <w:pPr>
              <w:jc w:val="both"/>
              <w:rPr>
                <w:shd w:val="clear" w:color="auto" w:fill="FFFFFF"/>
                <w:lang w:val="kk-KZ"/>
              </w:rPr>
            </w:pPr>
            <w:r w:rsidRPr="00B37F81">
              <w:rPr>
                <w:sz w:val="22"/>
                <w:szCs w:val="22"/>
                <w:shd w:val="clear" w:color="auto" w:fill="FFFFFF"/>
                <w:lang w:val="kk-KZ"/>
              </w:rPr>
              <w:t>Поэтонимдердің мәдени-фондық негізі</w:t>
            </w:r>
          </w:p>
          <w:p w:rsidR="008D4CD2" w:rsidRPr="00B37F81" w:rsidRDefault="008D4CD2" w:rsidP="00E067BE">
            <w:pPr>
              <w:autoSpaceDE w:val="0"/>
              <w:autoSpaceDN w:val="0"/>
              <w:adjustRightInd w:val="0"/>
              <w:rPr>
                <w:highlight w:val="yellow"/>
                <w:shd w:val="clear" w:color="auto" w:fill="FFFFFF"/>
                <w:lang w:val="kk-KZ"/>
              </w:rPr>
            </w:pPr>
          </w:p>
        </w:tc>
        <w:tc>
          <w:tcPr>
            <w:tcW w:w="709" w:type="dxa"/>
          </w:tcPr>
          <w:p w:rsidR="008D4CD2" w:rsidRPr="00B37F81" w:rsidRDefault="008D4CD2" w:rsidP="00E067BE">
            <w:pPr>
              <w:ind w:hanging="40"/>
              <w:jc w:val="both"/>
              <w:outlineLvl w:val="0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3403" w:type="dxa"/>
          </w:tcPr>
          <w:p w:rsidR="008D4CD2" w:rsidRPr="00B37F81" w:rsidRDefault="008D4CD2" w:rsidP="00E067BE">
            <w:pPr>
              <w:jc w:val="both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Әл-Фараби атындағы ҚазҰУ Хабаршысы (Филология сериясы). – Алматы, 2023, №4 (192) – 61-69 бб.</w:t>
            </w:r>
          </w:p>
          <w:p w:rsidR="008D4CD2" w:rsidRPr="00B37F81" w:rsidRDefault="00586425" w:rsidP="00E067BE">
            <w:pPr>
              <w:jc w:val="both"/>
              <w:rPr>
                <w:highlight w:val="yellow"/>
                <w:lang w:val="kk-KZ"/>
              </w:rPr>
            </w:pPr>
            <w:hyperlink r:id="rId21" w:history="1">
              <w:r w:rsidR="008D4CD2" w:rsidRPr="00B37F81">
                <w:rPr>
                  <w:rStyle w:val="a8"/>
                  <w:rFonts w:eastAsiaTheme="minorHAnsi"/>
                  <w:sz w:val="22"/>
                  <w:szCs w:val="22"/>
                  <w:lang w:val="kk-KZ" w:eastAsia="en-US"/>
                </w:rPr>
                <w:t>https://doi.org/10.26577/EJPh.2023.v192.i4.ph6</w:t>
              </w:r>
            </w:hyperlink>
          </w:p>
        </w:tc>
        <w:tc>
          <w:tcPr>
            <w:tcW w:w="566" w:type="dxa"/>
          </w:tcPr>
          <w:p w:rsidR="008D4CD2" w:rsidRPr="00B37F81" w:rsidRDefault="008D4CD2" w:rsidP="00E067B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1844" w:type="dxa"/>
          </w:tcPr>
          <w:p w:rsidR="008D4CD2" w:rsidRPr="00B37F81" w:rsidRDefault="008D4CD2" w:rsidP="00E067BE">
            <w:pPr>
              <w:ind w:hanging="40"/>
              <w:jc w:val="both"/>
              <w:outlineLvl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А.Мухамеджанова</w:t>
            </w:r>
            <w:r w:rsidRPr="00B37F81">
              <w:rPr>
                <w:sz w:val="22"/>
                <w:szCs w:val="22"/>
                <w:lang w:val="kk-KZ"/>
              </w:rPr>
              <w:t xml:space="preserve">, </w:t>
            </w:r>
            <w:r>
              <w:rPr>
                <w:sz w:val="22"/>
                <w:szCs w:val="22"/>
                <w:lang w:val="kk-KZ"/>
              </w:rPr>
              <w:t xml:space="preserve">С. </w:t>
            </w:r>
            <w:r w:rsidRPr="00B37F81">
              <w:rPr>
                <w:sz w:val="22"/>
                <w:szCs w:val="22"/>
                <w:lang w:val="kk-KZ"/>
              </w:rPr>
              <w:t>Жуанышпаева    </w:t>
            </w:r>
          </w:p>
        </w:tc>
      </w:tr>
      <w:tr w:rsidR="008D4CD2" w:rsidRPr="00BC2F94" w:rsidTr="008D4CD2">
        <w:trPr>
          <w:trHeight w:val="428"/>
        </w:trPr>
        <w:tc>
          <w:tcPr>
            <w:tcW w:w="567" w:type="dxa"/>
          </w:tcPr>
          <w:p w:rsidR="006D3555" w:rsidRPr="009607F4" w:rsidRDefault="006D3555" w:rsidP="00E067BE">
            <w:pPr>
              <w:jc w:val="center"/>
              <w:rPr>
                <w:lang w:val="kk-KZ"/>
              </w:rPr>
            </w:pPr>
            <w:r w:rsidRPr="009607F4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2977" w:type="dxa"/>
          </w:tcPr>
          <w:p w:rsidR="006D3555" w:rsidRPr="00826229" w:rsidRDefault="006D3555" w:rsidP="006D3555">
            <w:pPr>
              <w:pStyle w:val="aa"/>
              <w:tabs>
                <w:tab w:val="left" w:pos="567"/>
                <w:tab w:val="left" w:pos="709"/>
                <w:tab w:val="left" w:pos="851"/>
                <w:tab w:val="left" w:pos="993"/>
              </w:tabs>
              <w:ind w:right="113"/>
              <w:rPr>
                <w:sz w:val="22"/>
                <w:szCs w:val="22"/>
                <w:lang w:val="en-US"/>
              </w:rPr>
            </w:pPr>
            <w:r w:rsidRPr="00826229">
              <w:rPr>
                <w:sz w:val="22"/>
                <w:szCs w:val="22"/>
              </w:rPr>
              <w:t xml:space="preserve">The use of toponyms as nationally labeled units in the educational process. Tiltanym magazine. </w:t>
            </w:r>
          </w:p>
          <w:p w:rsidR="006D3555" w:rsidRPr="00826229" w:rsidRDefault="006D3555" w:rsidP="00E067BE">
            <w:pPr>
              <w:pStyle w:val="aa"/>
              <w:tabs>
                <w:tab w:val="left" w:pos="567"/>
                <w:tab w:val="left" w:pos="709"/>
                <w:tab w:val="left" w:pos="851"/>
                <w:tab w:val="left" w:pos="993"/>
              </w:tabs>
              <w:ind w:right="113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D3555" w:rsidRPr="00826229" w:rsidRDefault="009607F4" w:rsidP="00E067BE">
            <w:pPr>
              <w:ind w:hanging="40"/>
              <w:jc w:val="both"/>
              <w:outlineLvl w:val="0"/>
              <w:rPr>
                <w:lang w:val="kk-KZ"/>
              </w:rPr>
            </w:pPr>
            <w:r w:rsidRPr="00826229">
              <w:rPr>
                <w:sz w:val="22"/>
                <w:szCs w:val="22"/>
                <w:lang w:val="kk-KZ"/>
              </w:rPr>
              <w:t xml:space="preserve">баспа </w:t>
            </w:r>
          </w:p>
        </w:tc>
        <w:tc>
          <w:tcPr>
            <w:tcW w:w="3403" w:type="dxa"/>
          </w:tcPr>
          <w:p w:rsidR="006D3555" w:rsidRPr="008D4CD2" w:rsidRDefault="009607F4" w:rsidP="008D4CD2">
            <w:pPr>
              <w:jc w:val="both"/>
              <w:rPr>
                <w:lang w:val="en-US"/>
              </w:rPr>
            </w:pPr>
            <w:proofErr w:type="spellStart"/>
            <w:r w:rsidRPr="008D4CD2">
              <w:rPr>
                <w:lang w:val="en-US"/>
              </w:rPr>
              <w:t>Baitursynov</w:t>
            </w:r>
            <w:proofErr w:type="spellEnd"/>
            <w:r w:rsidRPr="008D4CD2">
              <w:rPr>
                <w:lang w:val="en-US"/>
              </w:rPr>
              <w:t xml:space="preserve"> Institute of Linguistics (philology series).</w:t>
            </w:r>
            <w:r w:rsidR="0092536F" w:rsidRPr="008D4CD2">
              <w:rPr>
                <w:lang w:val="kk-KZ"/>
              </w:rPr>
              <w:t xml:space="preserve"> –</w:t>
            </w:r>
            <w:r w:rsidRPr="008D4CD2">
              <w:rPr>
                <w:lang w:val="en-US"/>
              </w:rPr>
              <w:t xml:space="preserve">  </w:t>
            </w:r>
            <w:r w:rsidR="0092536F" w:rsidRPr="008D4CD2">
              <w:rPr>
                <w:lang w:val="en-US"/>
              </w:rPr>
              <w:t>№ 4 (2023).</w:t>
            </w:r>
            <w:r w:rsidR="0092536F" w:rsidRPr="008D4CD2">
              <w:rPr>
                <w:lang w:val="kk-KZ"/>
              </w:rPr>
              <w:t xml:space="preserve"> –</w:t>
            </w:r>
            <w:r w:rsidRPr="008D4CD2">
              <w:rPr>
                <w:lang w:val="en-US"/>
              </w:rPr>
              <w:t xml:space="preserve"> Pp. 83-93.</w:t>
            </w:r>
          </w:p>
          <w:p w:rsidR="008D4CD2" w:rsidRPr="008D4CD2" w:rsidRDefault="00586425" w:rsidP="008D4CD2">
            <w:pPr>
              <w:jc w:val="both"/>
            </w:pPr>
            <w:hyperlink r:id="rId22" w:history="1">
              <w:r w:rsidR="008D4CD2" w:rsidRPr="008D4CD2">
                <w:rPr>
                  <w:rStyle w:val="a8"/>
                  <w:rFonts w:ascii="Arial" w:hAnsi="Arial" w:cs="Arial"/>
                  <w:color w:val="042D48"/>
                  <w:sz w:val="22"/>
                  <w:szCs w:val="22"/>
                  <w:shd w:val="clear" w:color="auto" w:fill="FFFFFF"/>
                </w:rPr>
                <w:t>https://doi.org/10.55491/2411-6076-2023-4-95-101</w:t>
              </w:r>
            </w:hyperlink>
          </w:p>
        </w:tc>
        <w:tc>
          <w:tcPr>
            <w:tcW w:w="566" w:type="dxa"/>
          </w:tcPr>
          <w:p w:rsidR="006D3555" w:rsidRPr="009607F4" w:rsidRDefault="008D4CD2" w:rsidP="00E067B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1844" w:type="dxa"/>
          </w:tcPr>
          <w:p w:rsidR="006D3555" w:rsidRPr="008D4CD2" w:rsidRDefault="00586425" w:rsidP="008D4CD2">
            <w:pPr>
              <w:rPr>
                <w:lang w:val="kk-KZ"/>
              </w:rPr>
            </w:pPr>
            <w:hyperlink r:id="rId23" w:history="1">
              <w:r w:rsidR="008D4CD2" w:rsidRPr="008D4CD2">
                <w:rPr>
                  <w:rStyle w:val="a8"/>
                  <w:iCs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E. V. </w:t>
              </w:r>
              <w:proofErr w:type="spellStart"/>
              <w:r w:rsidR="008D4CD2" w:rsidRPr="008D4CD2">
                <w:rPr>
                  <w:rStyle w:val="a8"/>
                  <w:iCs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Sabieva</w:t>
              </w:r>
              <w:proofErr w:type="spellEnd"/>
            </w:hyperlink>
            <w:r w:rsidR="008D4CD2" w:rsidRPr="008D4CD2">
              <w:rPr>
                <w:rStyle w:val="a9"/>
                <w:sz w:val="22"/>
                <w:szCs w:val="22"/>
                <w:shd w:val="clear" w:color="auto" w:fill="FFFFFF"/>
                <w:lang w:val="en-US"/>
              </w:rPr>
              <w:t>, </w:t>
            </w:r>
            <w:hyperlink r:id="rId24" w:history="1">
              <w:r w:rsidR="008D4CD2" w:rsidRPr="008D4CD2">
                <w:rPr>
                  <w:rStyle w:val="a8"/>
                  <w:iCs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M. E. </w:t>
              </w:r>
              <w:proofErr w:type="spellStart"/>
              <w:r w:rsidR="008D4CD2" w:rsidRPr="008D4CD2">
                <w:rPr>
                  <w:rStyle w:val="a8"/>
                  <w:iCs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Kakimova</w:t>
              </w:r>
              <w:proofErr w:type="spellEnd"/>
            </w:hyperlink>
            <w:r w:rsidR="008D4CD2" w:rsidRPr="008D4CD2">
              <w:rPr>
                <w:rStyle w:val="a9"/>
                <w:sz w:val="22"/>
                <w:szCs w:val="22"/>
                <w:shd w:val="clear" w:color="auto" w:fill="FFFFFF"/>
                <w:lang w:val="en-US"/>
              </w:rPr>
              <w:t>,  </w:t>
            </w:r>
            <w:hyperlink r:id="rId25" w:history="1">
              <w:r w:rsidR="008D4CD2" w:rsidRPr="008D4CD2">
                <w:rPr>
                  <w:rStyle w:val="a8"/>
                  <w:iCs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 G. T. </w:t>
              </w:r>
              <w:proofErr w:type="spellStart"/>
              <w:r w:rsidR="008D4CD2" w:rsidRPr="008D4CD2">
                <w:rPr>
                  <w:rStyle w:val="a8"/>
                  <w:iCs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Mukhamedzanova</w:t>
              </w:r>
              <w:proofErr w:type="spellEnd"/>
            </w:hyperlink>
            <w:r w:rsidR="008D4CD2" w:rsidRPr="008D4CD2">
              <w:rPr>
                <w:rStyle w:val="a9"/>
                <w:sz w:val="22"/>
                <w:szCs w:val="22"/>
                <w:shd w:val="clear" w:color="auto" w:fill="FFFFFF"/>
                <w:lang w:val="en-US"/>
              </w:rPr>
              <w:t>,  </w:t>
            </w:r>
            <w:hyperlink r:id="rId26" w:history="1">
              <w:r w:rsidR="008D4CD2" w:rsidRPr="008D4CD2">
                <w:rPr>
                  <w:rStyle w:val="a8"/>
                  <w:iCs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A. R. </w:t>
              </w:r>
              <w:proofErr w:type="spellStart"/>
              <w:r w:rsidR="008D4CD2" w:rsidRPr="008D4CD2">
                <w:rPr>
                  <w:rStyle w:val="a8"/>
                  <w:iCs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Murzakhmetova</w:t>
              </w:r>
              <w:proofErr w:type="spellEnd"/>
            </w:hyperlink>
          </w:p>
        </w:tc>
      </w:tr>
      <w:tr w:rsidR="006D3555" w:rsidTr="008D4CD2">
        <w:trPr>
          <w:trHeight w:val="428"/>
        </w:trPr>
        <w:tc>
          <w:tcPr>
            <w:tcW w:w="567" w:type="dxa"/>
          </w:tcPr>
          <w:p w:rsidR="006D3555" w:rsidRPr="009607F4" w:rsidRDefault="006D3555" w:rsidP="00E067BE">
            <w:pPr>
              <w:jc w:val="center"/>
            </w:pPr>
            <w:r w:rsidRPr="009607F4">
              <w:rPr>
                <w:sz w:val="22"/>
                <w:szCs w:val="22"/>
              </w:rPr>
              <w:t>15</w:t>
            </w:r>
          </w:p>
        </w:tc>
        <w:tc>
          <w:tcPr>
            <w:tcW w:w="2977" w:type="dxa"/>
          </w:tcPr>
          <w:p w:rsidR="006D3555" w:rsidRPr="00826229" w:rsidRDefault="006D3555" w:rsidP="009607F4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826229">
              <w:rPr>
                <w:sz w:val="22"/>
                <w:szCs w:val="22"/>
                <w:lang w:val="kk-KZ"/>
              </w:rPr>
              <w:t xml:space="preserve">Reflection of the Kazakh-Russian-English trilingualism in oil ergonyms. </w:t>
            </w:r>
          </w:p>
          <w:p w:rsidR="006D3555" w:rsidRPr="00826229" w:rsidRDefault="006D3555" w:rsidP="00E067BE">
            <w:pPr>
              <w:pStyle w:val="a3"/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lang w:val="kk-KZ"/>
              </w:rPr>
            </w:pPr>
          </w:p>
          <w:p w:rsidR="006D3555" w:rsidRPr="00826229" w:rsidRDefault="006D3555" w:rsidP="00E067BE">
            <w:pPr>
              <w:pStyle w:val="aa"/>
              <w:tabs>
                <w:tab w:val="left" w:pos="567"/>
                <w:tab w:val="left" w:pos="709"/>
                <w:tab w:val="left" w:pos="851"/>
                <w:tab w:val="left" w:pos="993"/>
              </w:tabs>
              <w:ind w:right="113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D3555" w:rsidRPr="00826229" w:rsidRDefault="009607F4" w:rsidP="00E067BE">
            <w:pPr>
              <w:ind w:hanging="40"/>
              <w:jc w:val="both"/>
              <w:outlineLvl w:val="0"/>
              <w:rPr>
                <w:lang w:val="kk-KZ"/>
              </w:rPr>
            </w:pPr>
            <w:r w:rsidRPr="00826229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3403" w:type="dxa"/>
          </w:tcPr>
          <w:p w:rsidR="006D3555" w:rsidRPr="00826229" w:rsidRDefault="009607F4" w:rsidP="00E067BE">
            <w:pPr>
              <w:jc w:val="both"/>
              <w:rPr>
                <w:lang w:val="kk-KZ"/>
              </w:rPr>
            </w:pPr>
            <w:r w:rsidRPr="00826229">
              <w:rPr>
                <w:sz w:val="22"/>
                <w:szCs w:val="22"/>
                <w:lang w:val="kk-KZ"/>
              </w:rPr>
              <w:t>Әл-Фараби атындағы ҚазҰУ Хабаршысы (Филология сериясы). – Алматы, 2024, №4 (196). – 68-75 бб.</w:t>
            </w:r>
          </w:p>
        </w:tc>
        <w:tc>
          <w:tcPr>
            <w:tcW w:w="566" w:type="dxa"/>
          </w:tcPr>
          <w:p w:rsidR="006D3555" w:rsidRPr="009607F4" w:rsidRDefault="008D4CD2" w:rsidP="00E067B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1844" w:type="dxa"/>
          </w:tcPr>
          <w:p w:rsidR="006D3555" w:rsidRPr="009607F4" w:rsidRDefault="006D3555" w:rsidP="00E067BE">
            <w:pPr>
              <w:ind w:hanging="40"/>
              <w:jc w:val="both"/>
              <w:outlineLvl w:val="0"/>
              <w:rPr>
                <w:lang w:val="kk-KZ"/>
              </w:rPr>
            </w:pPr>
          </w:p>
        </w:tc>
      </w:tr>
    </w:tbl>
    <w:p w:rsidR="006D3E35" w:rsidRPr="009607F4" w:rsidRDefault="006D3E35" w:rsidP="00644629">
      <w:pPr>
        <w:rPr>
          <w:b/>
          <w:sz w:val="22"/>
          <w:szCs w:val="22"/>
          <w:lang w:val="kk-KZ"/>
        </w:rPr>
      </w:pPr>
    </w:p>
    <w:p w:rsidR="006D3555" w:rsidRPr="00B37F81" w:rsidRDefault="006D3555" w:rsidP="006D3555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Ізденуші</w:t>
      </w:r>
    </w:p>
    <w:p w:rsidR="006D3555" w:rsidRPr="00B37F81" w:rsidRDefault="006D3555" w:rsidP="006D3555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Соискатель                                                                                                      Г.Т. Мұхамеджанова</w:t>
      </w:r>
    </w:p>
    <w:p w:rsidR="006D3555" w:rsidRPr="00B37F81" w:rsidRDefault="006D3555" w:rsidP="006D3555">
      <w:pPr>
        <w:ind w:firstLine="540"/>
        <w:jc w:val="both"/>
        <w:rPr>
          <w:sz w:val="22"/>
          <w:szCs w:val="22"/>
          <w:lang w:val="kk-KZ"/>
        </w:rPr>
      </w:pPr>
    </w:p>
    <w:p w:rsidR="006D3555" w:rsidRPr="00B37F81" w:rsidRDefault="006D3555" w:rsidP="006D3555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Тізімі дұрыс:</w:t>
      </w:r>
    </w:p>
    <w:p w:rsidR="006D3555" w:rsidRPr="00B37F81" w:rsidRDefault="006D3555" w:rsidP="006D3555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Список верен: </w:t>
      </w:r>
    </w:p>
    <w:p w:rsidR="006D3555" w:rsidRPr="00B37F81" w:rsidRDefault="006D3555" w:rsidP="006D3555">
      <w:pPr>
        <w:ind w:firstLine="540"/>
        <w:jc w:val="both"/>
        <w:rPr>
          <w:sz w:val="22"/>
          <w:szCs w:val="22"/>
          <w:lang w:val="kk-KZ"/>
        </w:rPr>
      </w:pPr>
    </w:p>
    <w:p w:rsidR="006D3555" w:rsidRPr="00B37F81" w:rsidRDefault="006D3555" w:rsidP="006D3555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М. Қозыбаев атындағы СҚУ</w:t>
      </w:r>
    </w:p>
    <w:p w:rsidR="006D3555" w:rsidRPr="00B37F81" w:rsidRDefault="006D3555" w:rsidP="006D3555">
      <w:pPr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Тіл және әдебиет институтының директоры                                               Е.В. Сабиева      </w:t>
      </w:r>
    </w:p>
    <w:p w:rsidR="006D3555" w:rsidRPr="00B37F81" w:rsidRDefault="006D3555" w:rsidP="006D3555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Директор Института языка и литературы СКУ им.М.Козыбаева</w:t>
      </w:r>
    </w:p>
    <w:p w:rsidR="006D3555" w:rsidRPr="00B37F81" w:rsidRDefault="006D3555" w:rsidP="006D3555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</w:t>
      </w:r>
    </w:p>
    <w:p w:rsidR="006D3555" w:rsidRPr="00B37F81" w:rsidRDefault="006D3555" w:rsidP="006D3555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Ғалым хатшы                                                            </w:t>
      </w:r>
    </w:p>
    <w:p w:rsidR="006D3555" w:rsidRPr="00B37F81" w:rsidRDefault="006D3555" w:rsidP="006D3555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Ученый секретарь                                                                                                 А.С. Темирханова </w:t>
      </w:r>
    </w:p>
    <w:p w:rsidR="006D3555" w:rsidRPr="00B37F81" w:rsidRDefault="006D3555" w:rsidP="006D3555">
      <w:pPr>
        <w:rPr>
          <w:b/>
          <w:sz w:val="22"/>
          <w:szCs w:val="22"/>
          <w:lang w:val="kk-KZ"/>
        </w:rPr>
      </w:pPr>
    </w:p>
    <w:p w:rsidR="00FA333D" w:rsidRDefault="00FA333D" w:rsidP="00644629">
      <w:pPr>
        <w:rPr>
          <w:b/>
          <w:sz w:val="22"/>
          <w:szCs w:val="22"/>
          <w:lang w:val="kk-KZ"/>
        </w:rPr>
      </w:pPr>
    </w:p>
    <w:p w:rsidR="006D3555" w:rsidRDefault="006D3555" w:rsidP="00644629">
      <w:pPr>
        <w:rPr>
          <w:b/>
          <w:sz w:val="22"/>
          <w:szCs w:val="22"/>
          <w:lang w:val="kk-KZ"/>
        </w:rPr>
      </w:pPr>
    </w:p>
    <w:p w:rsidR="006D3555" w:rsidRDefault="006D3555" w:rsidP="00644629">
      <w:pPr>
        <w:rPr>
          <w:b/>
          <w:sz w:val="22"/>
          <w:szCs w:val="22"/>
          <w:lang w:val="kk-KZ"/>
        </w:rPr>
      </w:pPr>
    </w:p>
    <w:p w:rsidR="006D3555" w:rsidRDefault="006D3555" w:rsidP="00644629">
      <w:pPr>
        <w:rPr>
          <w:b/>
          <w:sz w:val="22"/>
          <w:szCs w:val="22"/>
          <w:lang w:val="kk-KZ"/>
        </w:rPr>
      </w:pPr>
    </w:p>
    <w:p w:rsidR="006D3555" w:rsidRDefault="006D3555" w:rsidP="00644629">
      <w:pPr>
        <w:rPr>
          <w:b/>
          <w:sz w:val="22"/>
          <w:szCs w:val="22"/>
          <w:lang w:val="kk-KZ"/>
        </w:rPr>
      </w:pPr>
    </w:p>
    <w:p w:rsidR="005A6E7D" w:rsidRDefault="005A6E7D" w:rsidP="00644629">
      <w:pPr>
        <w:rPr>
          <w:b/>
          <w:sz w:val="22"/>
          <w:szCs w:val="22"/>
          <w:lang w:val="kk-KZ"/>
        </w:rPr>
      </w:pPr>
    </w:p>
    <w:p w:rsidR="005A6E7D" w:rsidRDefault="005A6E7D" w:rsidP="00644629">
      <w:pPr>
        <w:rPr>
          <w:b/>
          <w:sz w:val="22"/>
          <w:szCs w:val="22"/>
          <w:lang w:val="kk-KZ"/>
        </w:rPr>
      </w:pPr>
    </w:p>
    <w:p w:rsidR="005A6E7D" w:rsidRDefault="005A6E7D" w:rsidP="00644629">
      <w:pPr>
        <w:rPr>
          <w:b/>
          <w:sz w:val="22"/>
          <w:szCs w:val="22"/>
          <w:lang w:val="kk-KZ"/>
        </w:rPr>
      </w:pPr>
    </w:p>
    <w:p w:rsidR="005A6E7D" w:rsidRDefault="005A6E7D" w:rsidP="00644629">
      <w:pPr>
        <w:rPr>
          <w:b/>
          <w:sz w:val="22"/>
          <w:szCs w:val="22"/>
          <w:lang w:val="kk-KZ"/>
        </w:rPr>
      </w:pPr>
    </w:p>
    <w:p w:rsidR="005A6E7D" w:rsidRDefault="005A6E7D" w:rsidP="00644629">
      <w:pPr>
        <w:rPr>
          <w:b/>
          <w:sz w:val="22"/>
          <w:szCs w:val="22"/>
          <w:lang w:val="kk-KZ"/>
        </w:rPr>
      </w:pPr>
    </w:p>
    <w:p w:rsidR="005A6E7D" w:rsidRDefault="005A6E7D" w:rsidP="00644629">
      <w:pPr>
        <w:rPr>
          <w:b/>
          <w:sz w:val="22"/>
          <w:szCs w:val="22"/>
          <w:lang w:val="kk-KZ"/>
        </w:rPr>
      </w:pPr>
    </w:p>
    <w:p w:rsidR="005A6E7D" w:rsidRDefault="005A6E7D" w:rsidP="00644629">
      <w:pPr>
        <w:rPr>
          <w:b/>
          <w:sz w:val="22"/>
          <w:szCs w:val="22"/>
          <w:lang w:val="kk-KZ"/>
        </w:rPr>
      </w:pPr>
    </w:p>
    <w:p w:rsidR="005A6E7D" w:rsidRDefault="005A6E7D" w:rsidP="00644629">
      <w:pPr>
        <w:rPr>
          <w:b/>
          <w:sz w:val="22"/>
          <w:szCs w:val="22"/>
          <w:lang w:val="kk-KZ"/>
        </w:rPr>
      </w:pPr>
    </w:p>
    <w:p w:rsidR="006D3555" w:rsidRDefault="006D3555" w:rsidP="00644629">
      <w:pPr>
        <w:rPr>
          <w:b/>
          <w:sz w:val="22"/>
          <w:szCs w:val="22"/>
          <w:lang w:val="kk-KZ"/>
        </w:rPr>
      </w:pPr>
    </w:p>
    <w:p w:rsidR="006D3555" w:rsidRDefault="006D3555" w:rsidP="00644629">
      <w:pPr>
        <w:rPr>
          <w:b/>
          <w:sz w:val="22"/>
          <w:szCs w:val="22"/>
          <w:lang w:val="kk-KZ"/>
        </w:rPr>
      </w:pPr>
    </w:p>
    <w:p w:rsidR="006D3555" w:rsidRDefault="006D3555" w:rsidP="00644629">
      <w:pPr>
        <w:rPr>
          <w:b/>
          <w:sz w:val="22"/>
          <w:szCs w:val="22"/>
          <w:lang w:val="kk-KZ"/>
        </w:rPr>
      </w:pPr>
    </w:p>
    <w:p w:rsidR="006D3555" w:rsidRDefault="006D3555" w:rsidP="00644629">
      <w:pPr>
        <w:rPr>
          <w:b/>
          <w:sz w:val="22"/>
          <w:szCs w:val="22"/>
          <w:lang w:val="kk-KZ"/>
        </w:rPr>
      </w:pPr>
    </w:p>
    <w:p w:rsidR="006D3555" w:rsidRDefault="006D3555" w:rsidP="00644629">
      <w:pPr>
        <w:rPr>
          <w:b/>
          <w:sz w:val="22"/>
          <w:szCs w:val="22"/>
          <w:lang w:val="kk-KZ"/>
        </w:rPr>
      </w:pPr>
    </w:p>
    <w:p w:rsidR="006D3555" w:rsidRDefault="006D3555" w:rsidP="00644629">
      <w:pPr>
        <w:rPr>
          <w:b/>
          <w:sz w:val="22"/>
          <w:szCs w:val="22"/>
          <w:lang w:val="kk-KZ"/>
        </w:rPr>
      </w:pPr>
    </w:p>
    <w:p w:rsidR="006D3555" w:rsidRDefault="006D3555" w:rsidP="00644629">
      <w:pPr>
        <w:rPr>
          <w:b/>
          <w:sz w:val="22"/>
          <w:szCs w:val="22"/>
          <w:lang w:val="kk-KZ"/>
        </w:rPr>
      </w:pPr>
    </w:p>
    <w:p w:rsidR="006D3555" w:rsidRDefault="006D3555" w:rsidP="00644629">
      <w:pPr>
        <w:rPr>
          <w:b/>
          <w:sz w:val="22"/>
          <w:szCs w:val="22"/>
          <w:lang w:val="kk-KZ"/>
        </w:rPr>
      </w:pPr>
    </w:p>
    <w:p w:rsidR="006D3555" w:rsidRDefault="006D3555" w:rsidP="00644629">
      <w:pPr>
        <w:rPr>
          <w:b/>
          <w:sz w:val="22"/>
          <w:szCs w:val="22"/>
          <w:lang w:val="kk-KZ"/>
        </w:rPr>
      </w:pPr>
    </w:p>
    <w:p w:rsidR="006D3555" w:rsidRDefault="006D3555" w:rsidP="00644629">
      <w:pPr>
        <w:rPr>
          <w:b/>
          <w:sz w:val="22"/>
          <w:szCs w:val="22"/>
          <w:lang w:val="kk-KZ"/>
        </w:rPr>
      </w:pPr>
    </w:p>
    <w:p w:rsidR="006D3555" w:rsidRDefault="006D3555" w:rsidP="00644629">
      <w:pPr>
        <w:rPr>
          <w:b/>
          <w:sz w:val="22"/>
          <w:szCs w:val="22"/>
          <w:lang w:val="kk-KZ"/>
        </w:rPr>
      </w:pPr>
    </w:p>
    <w:p w:rsidR="00FA333D" w:rsidRPr="00B37F81" w:rsidRDefault="00FA333D" w:rsidP="00644629">
      <w:pPr>
        <w:rPr>
          <w:b/>
          <w:sz w:val="22"/>
          <w:szCs w:val="22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850"/>
        <w:gridCol w:w="3261"/>
        <w:gridCol w:w="709"/>
        <w:gridCol w:w="1844"/>
      </w:tblGrid>
      <w:tr w:rsidR="00FA333D" w:rsidRPr="00B37F81" w:rsidTr="009D091C">
        <w:trPr>
          <w:trHeight w:val="286"/>
        </w:trPr>
        <w:tc>
          <w:tcPr>
            <w:tcW w:w="567" w:type="dxa"/>
          </w:tcPr>
          <w:p w:rsidR="00FA333D" w:rsidRPr="00B37F81" w:rsidRDefault="00FA333D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119" w:type="dxa"/>
          </w:tcPr>
          <w:p w:rsidR="00FA333D" w:rsidRPr="00B37F81" w:rsidRDefault="00FA333D" w:rsidP="00644629">
            <w:pPr>
              <w:jc w:val="center"/>
              <w:rPr>
                <w:shd w:val="clear" w:color="auto" w:fill="FFFFFF"/>
                <w:lang w:val="kk-KZ"/>
              </w:rPr>
            </w:pPr>
            <w:r w:rsidRPr="00B37F81">
              <w:rPr>
                <w:sz w:val="22"/>
                <w:szCs w:val="22"/>
                <w:shd w:val="clear" w:color="auto" w:fill="FFFFFF"/>
                <w:lang w:val="kk-KZ"/>
              </w:rPr>
              <w:t>2</w:t>
            </w:r>
          </w:p>
        </w:tc>
        <w:tc>
          <w:tcPr>
            <w:tcW w:w="850" w:type="dxa"/>
          </w:tcPr>
          <w:p w:rsidR="00FA333D" w:rsidRPr="00B37F81" w:rsidRDefault="00FA333D" w:rsidP="00644629">
            <w:pPr>
              <w:ind w:hanging="40"/>
              <w:jc w:val="center"/>
              <w:outlineLvl w:val="0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261" w:type="dxa"/>
          </w:tcPr>
          <w:p w:rsidR="00FA333D" w:rsidRPr="00B37F81" w:rsidRDefault="00FA333D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709" w:type="dxa"/>
          </w:tcPr>
          <w:p w:rsidR="00FA333D" w:rsidRPr="00B37F81" w:rsidRDefault="00FA333D" w:rsidP="00644629">
            <w:pPr>
              <w:jc w:val="center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44" w:type="dxa"/>
          </w:tcPr>
          <w:p w:rsidR="00FA333D" w:rsidRPr="00B37F81" w:rsidRDefault="00FA333D" w:rsidP="00644629">
            <w:pPr>
              <w:ind w:hanging="40"/>
              <w:jc w:val="center"/>
              <w:outlineLvl w:val="0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6</w:t>
            </w:r>
          </w:p>
        </w:tc>
      </w:tr>
      <w:tr w:rsidR="00152B7D" w:rsidRPr="00B37F81" w:rsidTr="00B036A2">
        <w:trPr>
          <w:trHeight w:val="286"/>
        </w:trPr>
        <w:tc>
          <w:tcPr>
            <w:tcW w:w="10350" w:type="dxa"/>
            <w:gridSpan w:val="6"/>
          </w:tcPr>
          <w:p w:rsidR="00152B7D" w:rsidRPr="00B37F81" w:rsidRDefault="00152B7D" w:rsidP="00644629">
            <w:pPr>
              <w:ind w:hanging="40"/>
              <w:jc w:val="center"/>
              <w:outlineLvl w:val="0"/>
              <w:rPr>
                <w:lang w:val="kk-KZ"/>
              </w:rPr>
            </w:pPr>
            <w:r w:rsidRPr="00B37F81">
              <w:rPr>
                <w:b/>
                <w:sz w:val="22"/>
                <w:szCs w:val="22"/>
                <w:lang w:val="kk-KZ"/>
              </w:rPr>
              <w:t>Халықаралық ғылыми-практикалық конференция материалдары</w:t>
            </w:r>
          </w:p>
        </w:tc>
      </w:tr>
      <w:tr w:rsidR="002D2249" w:rsidRPr="00B37F81" w:rsidTr="009D091C">
        <w:trPr>
          <w:trHeight w:val="286"/>
        </w:trPr>
        <w:tc>
          <w:tcPr>
            <w:tcW w:w="567" w:type="dxa"/>
          </w:tcPr>
          <w:p w:rsidR="002D2249" w:rsidRPr="002D2249" w:rsidRDefault="002D2249" w:rsidP="009A2A8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119" w:type="dxa"/>
          </w:tcPr>
          <w:p w:rsidR="002D2249" w:rsidRPr="00B37F81" w:rsidRDefault="002D2249" w:rsidP="009A2A82">
            <w:pPr>
              <w:tabs>
                <w:tab w:val="left" w:pos="709"/>
                <w:tab w:val="left" w:pos="993"/>
              </w:tabs>
              <w:jc w:val="both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Тілдік құралдардың лингвомәдени ерекшеліктері</w:t>
            </w:r>
          </w:p>
          <w:p w:rsidR="002D2249" w:rsidRPr="00B37F81" w:rsidRDefault="002D2249" w:rsidP="009A2A82">
            <w:pPr>
              <w:shd w:val="clear" w:color="auto" w:fill="FFFFFF"/>
              <w:tabs>
                <w:tab w:val="left" w:pos="851"/>
              </w:tabs>
              <w:jc w:val="both"/>
              <w:textAlignment w:val="baseline"/>
              <w:outlineLvl w:val="0"/>
              <w:rPr>
                <w:lang w:val="kk-KZ"/>
              </w:rPr>
            </w:pPr>
          </w:p>
        </w:tc>
        <w:tc>
          <w:tcPr>
            <w:tcW w:w="850" w:type="dxa"/>
          </w:tcPr>
          <w:p w:rsidR="002D2249" w:rsidRPr="00B37F81" w:rsidRDefault="002D2249" w:rsidP="009A2A82">
            <w:pPr>
              <w:ind w:hanging="40"/>
              <w:jc w:val="both"/>
              <w:outlineLvl w:val="0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3261" w:type="dxa"/>
          </w:tcPr>
          <w:p w:rsidR="002D2249" w:rsidRPr="00B37F81" w:rsidRDefault="002D2249" w:rsidP="009A2A82">
            <w:pPr>
              <w:tabs>
                <w:tab w:val="left" w:pos="567"/>
                <w:tab w:val="left" w:pos="851"/>
              </w:tabs>
              <w:jc w:val="both"/>
              <w:rPr>
                <w:color w:val="111111"/>
                <w:kern w:val="32"/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 xml:space="preserve">«Филологиялық білімді модернизациялау: тәжірибесі мен проблемасы» атты халықаралық ғылыми-әдістемелік конференция материалдары. – Алматы: </w:t>
            </w:r>
            <w:r>
              <w:rPr>
                <w:sz w:val="22"/>
                <w:szCs w:val="22"/>
                <w:lang w:val="kk-KZ"/>
              </w:rPr>
              <w:t xml:space="preserve">Қазақ университеті, 2020. – </w:t>
            </w:r>
            <w:r w:rsidRPr="002D2249">
              <w:rPr>
                <w:sz w:val="22"/>
                <w:szCs w:val="22"/>
                <w:lang w:val="kk-KZ"/>
              </w:rPr>
              <w:t>173</w:t>
            </w:r>
            <w:r>
              <w:rPr>
                <w:sz w:val="22"/>
                <w:szCs w:val="22"/>
                <w:lang w:val="kk-KZ"/>
              </w:rPr>
              <w:t>-</w:t>
            </w:r>
            <w:r w:rsidRPr="002D2249">
              <w:rPr>
                <w:sz w:val="22"/>
                <w:szCs w:val="22"/>
                <w:lang w:val="kk-KZ"/>
              </w:rPr>
              <w:t>177</w:t>
            </w:r>
            <w:r w:rsidRPr="00275677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б</w:t>
            </w:r>
            <w:r w:rsidRPr="00B37F81">
              <w:rPr>
                <w:sz w:val="22"/>
                <w:szCs w:val="22"/>
                <w:lang w:val="kk-KZ"/>
              </w:rPr>
              <w:t>б.</w:t>
            </w:r>
          </w:p>
        </w:tc>
        <w:tc>
          <w:tcPr>
            <w:tcW w:w="709" w:type="dxa"/>
          </w:tcPr>
          <w:p w:rsidR="002D2249" w:rsidRPr="00B37F81" w:rsidRDefault="002D2249" w:rsidP="009A2A82">
            <w:pPr>
              <w:jc w:val="center"/>
            </w:pPr>
            <w:r w:rsidRPr="00B37F81">
              <w:rPr>
                <w:sz w:val="22"/>
                <w:szCs w:val="22"/>
                <w:lang w:val="en-US"/>
              </w:rPr>
              <w:t>0,</w:t>
            </w:r>
            <w:r w:rsidRPr="00B37F81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:rsidR="002D2249" w:rsidRPr="00B37F81" w:rsidRDefault="002D2249" w:rsidP="009A2A82">
            <w:pPr>
              <w:shd w:val="clear" w:color="auto" w:fill="FFFFFF"/>
              <w:tabs>
                <w:tab w:val="left" w:pos="851"/>
              </w:tabs>
              <w:jc w:val="both"/>
              <w:textAlignment w:val="baseline"/>
              <w:outlineLvl w:val="0"/>
              <w:rPr>
                <w:lang w:val="kk-KZ"/>
              </w:rPr>
            </w:pPr>
          </w:p>
        </w:tc>
      </w:tr>
      <w:tr w:rsidR="002D2249" w:rsidRPr="00B37F81" w:rsidTr="009D091C">
        <w:trPr>
          <w:trHeight w:val="286"/>
        </w:trPr>
        <w:tc>
          <w:tcPr>
            <w:tcW w:w="567" w:type="dxa"/>
          </w:tcPr>
          <w:p w:rsidR="002D2249" w:rsidRPr="002D2249" w:rsidRDefault="002D2249" w:rsidP="006446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119" w:type="dxa"/>
          </w:tcPr>
          <w:p w:rsidR="002D2249" w:rsidRPr="00BC2F94" w:rsidRDefault="002D2249" w:rsidP="002D2249">
            <w:pPr>
              <w:tabs>
                <w:tab w:val="left" w:pos="732"/>
              </w:tabs>
              <w:jc w:val="both"/>
              <w:rPr>
                <w:sz w:val="22"/>
                <w:szCs w:val="22"/>
              </w:rPr>
            </w:pPr>
            <w:proofErr w:type="spellStart"/>
            <w:r w:rsidRPr="00BC2F94">
              <w:rPr>
                <w:sz w:val="22"/>
                <w:szCs w:val="22"/>
              </w:rPr>
              <w:t>Мотивированность</w:t>
            </w:r>
            <w:proofErr w:type="spellEnd"/>
            <w:r w:rsidRPr="00BC2F94">
              <w:rPr>
                <w:sz w:val="22"/>
                <w:szCs w:val="22"/>
              </w:rPr>
              <w:t xml:space="preserve"> антропонимов и их номинативные функции.</w:t>
            </w:r>
          </w:p>
          <w:p w:rsidR="002D2249" w:rsidRPr="00BC2F94" w:rsidRDefault="002D2249" w:rsidP="008F750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D2249" w:rsidRPr="00BC2F94" w:rsidRDefault="002D2249" w:rsidP="008F7507">
            <w:pPr>
              <w:ind w:hanging="40"/>
              <w:jc w:val="center"/>
              <w:outlineLvl w:val="0"/>
              <w:rPr>
                <w:sz w:val="22"/>
                <w:szCs w:val="22"/>
              </w:rPr>
            </w:pPr>
            <w:r w:rsidRPr="00BC2F94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3261" w:type="dxa"/>
          </w:tcPr>
          <w:p w:rsidR="002D2249" w:rsidRPr="00586425" w:rsidRDefault="002D2249" w:rsidP="008F7507">
            <w:pPr>
              <w:tabs>
                <w:tab w:val="left" w:pos="567"/>
                <w:tab w:val="left" w:pos="851"/>
              </w:tabs>
              <w:jc w:val="both"/>
              <w:rPr>
                <w:sz w:val="22"/>
                <w:szCs w:val="22"/>
                <w:lang w:val="kk-KZ"/>
              </w:rPr>
            </w:pPr>
            <w:r w:rsidRPr="00BC2F94">
              <w:rPr>
                <w:sz w:val="22"/>
                <w:szCs w:val="22"/>
                <w:lang w:val="kk-KZ"/>
              </w:rPr>
              <w:t>М. Жұмабаевтың 129 жылдығына арналған Халыққаралық ғылыми-практикалық конференция материалдары.</w:t>
            </w:r>
            <w:r w:rsidRPr="002D2249">
              <w:rPr>
                <w:sz w:val="22"/>
                <w:szCs w:val="22"/>
              </w:rPr>
              <w:t xml:space="preserve"> </w:t>
            </w:r>
            <w:r w:rsidRPr="00B37F81">
              <w:rPr>
                <w:sz w:val="22"/>
                <w:szCs w:val="22"/>
                <w:lang w:val="kk-KZ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 xml:space="preserve">Петропавл, </w:t>
            </w:r>
            <w:r w:rsidRPr="00BC2F94">
              <w:rPr>
                <w:sz w:val="22"/>
                <w:szCs w:val="22"/>
                <w:lang w:val="kk-KZ"/>
              </w:rPr>
              <w:t xml:space="preserve"> 2022 ж.</w:t>
            </w:r>
            <w:r w:rsidRPr="00B37F81">
              <w:rPr>
                <w:sz w:val="22"/>
                <w:szCs w:val="22"/>
                <w:lang w:val="kk-KZ"/>
              </w:rPr>
              <w:t xml:space="preserve"> </w:t>
            </w:r>
            <w:r w:rsidRPr="00B37F81">
              <w:rPr>
                <w:sz w:val="22"/>
                <w:szCs w:val="22"/>
                <w:lang w:val="kk-KZ"/>
              </w:rPr>
              <w:t>–</w:t>
            </w:r>
            <w:r w:rsidRPr="00BC2F94">
              <w:rPr>
                <w:sz w:val="22"/>
                <w:szCs w:val="22"/>
              </w:rPr>
              <w:t xml:space="preserve"> </w:t>
            </w:r>
            <w:r w:rsidR="00586425">
              <w:rPr>
                <w:sz w:val="22"/>
                <w:szCs w:val="22"/>
              </w:rPr>
              <w:t xml:space="preserve">55-63 </w:t>
            </w:r>
            <w:r w:rsidR="00586425">
              <w:rPr>
                <w:sz w:val="22"/>
                <w:szCs w:val="22"/>
                <w:lang w:val="kk-KZ"/>
              </w:rPr>
              <w:t>бб.</w:t>
            </w:r>
          </w:p>
        </w:tc>
        <w:tc>
          <w:tcPr>
            <w:tcW w:w="709" w:type="dxa"/>
          </w:tcPr>
          <w:p w:rsidR="002D2249" w:rsidRPr="00BC2F94" w:rsidRDefault="002D2249" w:rsidP="008F7507">
            <w:pPr>
              <w:jc w:val="center"/>
              <w:rPr>
                <w:sz w:val="22"/>
                <w:szCs w:val="22"/>
              </w:rPr>
            </w:pPr>
            <w:r w:rsidRPr="00BC2F94">
              <w:rPr>
                <w:sz w:val="22"/>
                <w:szCs w:val="22"/>
              </w:rPr>
              <w:t>0,4</w:t>
            </w:r>
          </w:p>
        </w:tc>
        <w:tc>
          <w:tcPr>
            <w:tcW w:w="1844" w:type="dxa"/>
          </w:tcPr>
          <w:p w:rsidR="002D2249" w:rsidRPr="00BC2F94" w:rsidRDefault="002D2249" w:rsidP="008F7507">
            <w:pPr>
              <w:ind w:left="40" w:hanging="40"/>
              <w:jc w:val="both"/>
              <w:outlineLvl w:val="0"/>
              <w:rPr>
                <w:sz w:val="22"/>
                <w:szCs w:val="22"/>
                <w:lang w:val="kk-KZ"/>
              </w:rPr>
            </w:pPr>
            <w:proofErr w:type="spellStart"/>
            <w:r w:rsidRPr="00BC2F94">
              <w:rPr>
                <w:sz w:val="22"/>
                <w:szCs w:val="22"/>
              </w:rPr>
              <w:t>Кусаинова</w:t>
            </w:r>
            <w:proofErr w:type="spellEnd"/>
            <w:r w:rsidRPr="00BC2F94">
              <w:rPr>
                <w:sz w:val="22"/>
                <w:szCs w:val="22"/>
              </w:rPr>
              <w:t xml:space="preserve"> К.К.,</w:t>
            </w:r>
          </w:p>
        </w:tc>
      </w:tr>
      <w:tr w:rsidR="002D2249" w:rsidRPr="00B37F81" w:rsidTr="009D091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9" w:rsidRPr="00B37F81" w:rsidRDefault="002D2249" w:rsidP="0064462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9" w:rsidRPr="00B37F81" w:rsidRDefault="002D2249" w:rsidP="00644629">
            <w:pPr>
              <w:tabs>
                <w:tab w:val="left" w:pos="709"/>
                <w:tab w:val="left" w:pos="993"/>
              </w:tabs>
              <w:jc w:val="both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 xml:space="preserve">Шығарма тіліндегі тілдік құралдардың стилистикалық қызметі </w:t>
            </w:r>
          </w:p>
          <w:p w:rsidR="002D2249" w:rsidRPr="00B37F81" w:rsidRDefault="002D2249" w:rsidP="00644629">
            <w:pPr>
              <w:tabs>
                <w:tab w:val="left" w:pos="709"/>
                <w:tab w:val="left" w:pos="993"/>
              </w:tabs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9" w:rsidRPr="00B37F81" w:rsidRDefault="002D2249" w:rsidP="00644629">
            <w:pPr>
              <w:ind w:hanging="40"/>
              <w:jc w:val="both"/>
              <w:outlineLvl w:val="0"/>
              <w:rPr>
                <w:lang w:val="kk-KZ"/>
              </w:rPr>
            </w:pPr>
            <w:r w:rsidRPr="00B37F81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9" w:rsidRPr="00B37F81" w:rsidRDefault="002D2249" w:rsidP="00644629">
            <w:pPr>
              <w:pStyle w:val="a3"/>
              <w:numPr>
                <w:ilvl w:val="2"/>
                <w:numId w:val="6"/>
              </w:numPr>
              <w:tabs>
                <w:tab w:val="left" w:pos="567"/>
              </w:tabs>
              <w:spacing w:after="0" w:line="240" w:lineRule="auto"/>
              <w:ind w:left="0" w:hanging="2160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37F81">
              <w:rPr>
                <w:rFonts w:ascii="Times New Roman" w:eastAsia="Times New Roman" w:hAnsi="Times New Roman"/>
                <w:lang w:val="kk-KZ" w:eastAsia="ru-RU"/>
              </w:rPr>
              <w:t xml:space="preserve">ҚР Тәуелсіздігінің 30 жылдығына арналған «Көптілділік және медениетаралық коммуникация: тәжірибе, мәселелер, перспективалар» атты  Халықаралық ғылыми-практикалық конференция материалдары. </w:t>
            </w:r>
            <w:r w:rsidRPr="00B37F81">
              <w:rPr>
                <w:lang w:val="kk-KZ"/>
              </w:rPr>
              <w:t>–</w:t>
            </w:r>
            <w:r w:rsidRPr="002D2249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>Павлодар: Торайғыров университеті, 2022.</w:t>
            </w:r>
            <w:r w:rsidRPr="00B37F81">
              <w:rPr>
                <w:lang w:val="kk-KZ"/>
              </w:rPr>
              <w:t xml:space="preserve"> </w:t>
            </w:r>
            <w:r w:rsidRPr="00B37F81">
              <w:rPr>
                <w:lang w:val="kk-KZ"/>
              </w:rPr>
              <w:t xml:space="preserve">– </w:t>
            </w:r>
            <w:r w:rsidRPr="002D2249">
              <w:rPr>
                <w:rFonts w:ascii="Times New Roman" w:eastAsia="Times New Roman" w:hAnsi="Times New Roman"/>
                <w:lang w:val="kk-KZ" w:eastAsia="ru-RU"/>
              </w:rPr>
              <w:t>34-39 бб.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9" w:rsidRPr="00B37F81" w:rsidRDefault="002D2249" w:rsidP="00644629">
            <w:pPr>
              <w:jc w:val="center"/>
              <w:rPr>
                <w:lang w:val="en-US"/>
              </w:rPr>
            </w:pPr>
            <w:r w:rsidRPr="00B37F81">
              <w:rPr>
                <w:sz w:val="22"/>
                <w:szCs w:val="22"/>
                <w:lang w:val="en-US"/>
              </w:rPr>
              <w:t>0,3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49" w:rsidRPr="00B37F81" w:rsidRDefault="002D2249" w:rsidP="00644629">
            <w:pPr>
              <w:shd w:val="clear" w:color="auto" w:fill="FFFFFF"/>
              <w:tabs>
                <w:tab w:val="left" w:pos="851"/>
              </w:tabs>
              <w:jc w:val="both"/>
              <w:textAlignment w:val="baseline"/>
              <w:outlineLvl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Жуанышпаева С.Ж.</w:t>
            </w:r>
          </w:p>
        </w:tc>
      </w:tr>
    </w:tbl>
    <w:p w:rsidR="005C5513" w:rsidRPr="00B37F81" w:rsidRDefault="005C5513" w:rsidP="00644629">
      <w:pPr>
        <w:rPr>
          <w:b/>
          <w:sz w:val="22"/>
          <w:szCs w:val="22"/>
        </w:rPr>
      </w:pPr>
    </w:p>
    <w:p w:rsidR="005C5513" w:rsidRPr="00B37F81" w:rsidRDefault="005C5513" w:rsidP="00644629">
      <w:pPr>
        <w:rPr>
          <w:b/>
          <w:sz w:val="22"/>
          <w:szCs w:val="22"/>
        </w:rPr>
      </w:pPr>
    </w:p>
    <w:p w:rsidR="00131883" w:rsidRPr="00B37F81" w:rsidRDefault="00131883" w:rsidP="00131883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Ізденуші</w:t>
      </w:r>
    </w:p>
    <w:p w:rsidR="00131883" w:rsidRPr="00B37F81" w:rsidRDefault="00131883" w:rsidP="00131883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Соискатель                                                                                                      Г.Т. Мұхамеджанова</w:t>
      </w:r>
    </w:p>
    <w:p w:rsidR="00131883" w:rsidRPr="00B37F81" w:rsidRDefault="00131883" w:rsidP="00131883">
      <w:pPr>
        <w:ind w:firstLine="540"/>
        <w:jc w:val="both"/>
        <w:rPr>
          <w:sz w:val="22"/>
          <w:szCs w:val="22"/>
          <w:lang w:val="kk-KZ"/>
        </w:rPr>
      </w:pPr>
    </w:p>
    <w:p w:rsidR="00131883" w:rsidRPr="00B37F81" w:rsidRDefault="00131883" w:rsidP="00131883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Тізімі дұрыс:</w:t>
      </w:r>
    </w:p>
    <w:p w:rsidR="00131883" w:rsidRPr="00B37F81" w:rsidRDefault="00131883" w:rsidP="00131883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Список верен: </w:t>
      </w:r>
    </w:p>
    <w:p w:rsidR="00131883" w:rsidRPr="00B37F81" w:rsidRDefault="00131883" w:rsidP="00131883">
      <w:pPr>
        <w:ind w:firstLine="540"/>
        <w:jc w:val="both"/>
        <w:rPr>
          <w:sz w:val="22"/>
          <w:szCs w:val="22"/>
          <w:lang w:val="kk-KZ"/>
        </w:rPr>
      </w:pPr>
    </w:p>
    <w:p w:rsidR="00131883" w:rsidRPr="00B37F81" w:rsidRDefault="00131883" w:rsidP="00131883">
      <w:pPr>
        <w:ind w:firstLine="540"/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>М. Қозыбаев атындағы СҚУ</w:t>
      </w:r>
    </w:p>
    <w:p w:rsidR="00131883" w:rsidRPr="00B37F81" w:rsidRDefault="00131883" w:rsidP="00131883">
      <w:pPr>
        <w:jc w:val="both"/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Тіл және әдебиет институтының директоры                                               Е.В. Сабиева      </w:t>
      </w:r>
    </w:p>
    <w:p w:rsidR="00131883" w:rsidRPr="00B37F81" w:rsidRDefault="00131883" w:rsidP="00131883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Директор Института языка и литературы СКУ им.М.Козыбаева</w:t>
      </w:r>
    </w:p>
    <w:p w:rsidR="00131883" w:rsidRPr="00B37F81" w:rsidRDefault="00131883" w:rsidP="00131883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</w:t>
      </w:r>
    </w:p>
    <w:p w:rsidR="00131883" w:rsidRPr="00B37F81" w:rsidRDefault="00131883" w:rsidP="00131883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Ғалым хатшы                                                            </w:t>
      </w:r>
    </w:p>
    <w:p w:rsidR="00131883" w:rsidRPr="00B37F81" w:rsidRDefault="00131883" w:rsidP="00131883">
      <w:pPr>
        <w:rPr>
          <w:sz w:val="22"/>
          <w:szCs w:val="22"/>
          <w:lang w:val="kk-KZ"/>
        </w:rPr>
      </w:pPr>
      <w:r w:rsidRPr="00B37F81">
        <w:rPr>
          <w:sz w:val="22"/>
          <w:szCs w:val="22"/>
          <w:lang w:val="kk-KZ"/>
        </w:rPr>
        <w:t xml:space="preserve">         Ученый секретарь                                                                                                А.С. Темирханова </w:t>
      </w:r>
    </w:p>
    <w:p w:rsidR="00131883" w:rsidRPr="00B37F81" w:rsidRDefault="00131883" w:rsidP="00131883">
      <w:pPr>
        <w:rPr>
          <w:b/>
          <w:sz w:val="22"/>
          <w:szCs w:val="22"/>
          <w:lang w:val="kk-KZ"/>
        </w:rPr>
      </w:pPr>
    </w:p>
    <w:p w:rsidR="005C5513" w:rsidRPr="00B37F81" w:rsidRDefault="005C5513" w:rsidP="00644629">
      <w:pPr>
        <w:rPr>
          <w:b/>
          <w:sz w:val="22"/>
          <w:szCs w:val="22"/>
          <w:lang w:val="kk-KZ"/>
        </w:rPr>
      </w:pPr>
    </w:p>
    <w:sectPr w:rsidR="005C5513" w:rsidRPr="00B37F81" w:rsidSect="00046ED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6925"/>
    <w:multiLevelType w:val="hybridMultilevel"/>
    <w:tmpl w:val="B22CF8FC"/>
    <w:lvl w:ilvl="0" w:tplc="6116EF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71E24"/>
    <w:multiLevelType w:val="hybridMultilevel"/>
    <w:tmpl w:val="B4AA6328"/>
    <w:lvl w:ilvl="0" w:tplc="EB269A5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51A5D"/>
    <w:multiLevelType w:val="hybridMultilevel"/>
    <w:tmpl w:val="68527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5E836C">
      <w:start w:val="1"/>
      <w:numFmt w:val="decimal"/>
      <w:lvlText w:val="%2"/>
      <w:lvlJc w:val="left"/>
      <w:pPr>
        <w:ind w:left="1440" w:hanging="360"/>
      </w:pPr>
      <w:rPr>
        <w:rFonts w:ascii="Calibri" w:hAnsi="Calibri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31E94"/>
    <w:multiLevelType w:val="hybridMultilevel"/>
    <w:tmpl w:val="4080D374"/>
    <w:lvl w:ilvl="0" w:tplc="BBAAFB7C">
      <w:start w:val="5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FDA4C99"/>
    <w:multiLevelType w:val="hybridMultilevel"/>
    <w:tmpl w:val="82E02C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42A4FF4"/>
    <w:multiLevelType w:val="multilevel"/>
    <w:tmpl w:val="7622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423690"/>
    <w:multiLevelType w:val="hybridMultilevel"/>
    <w:tmpl w:val="EB62A3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4323186"/>
    <w:multiLevelType w:val="hybridMultilevel"/>
    <w:tmpl w:val="758AB32C"/>
    <w:lvl w:ilvl="0" w:tplc="97B468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3B6F58"/>
    <w:multiLevelType w:val="hybridMultilevel"/>
    <w:tmpl w:val="18F60E68"/>
    <w:lvl w:ilvl="0" w:tplc="CD9217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65B3"/>
    <w:multiLevelType w:val="hybridMultilevel"/>
    <w:tmpl w:val="56B00720"/>
    <w:lvl w:ilvl="0" w:tplc="05DE7AD8">
      <w:start w:val="1"/>
      <w:numFmt w:val="upperLetter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E7625"/>
    <w:multiLevelType w:val="hybridMultilevel"/>
    <w:tmpl w:val="ED766ABA"/>
    <w:lvl w:ilvl="0" w:tplc="BDEA36D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954"/>
    <w:rsid w:val="000163CE"/>
    <w:rsid w:val="00023986"/>
    <w:rsid w:val="00046EDC"/>
    <w:rsid w:val="00051C0D"/>
    <w:rsid w:val="00057392"/>
    <w:rsid w:val="000C6247"/>
    <w:rsid w:val="000E4F10"/>
    <w:rsid w:val="000F3CAA"/>
    <w:rsid w:val="00117481"/>
    <w:rsid w:val="00117D1A"/>
    <w:rsid w:val="00131883"/>
    <w:rsid w:val="00152B7D"/>
    <w:rsid w:val="00156236"/>
    <w:rsid w:val="00167C5B"/>
    <w:rsid w:val="001713F2"/>
    <w:rsid w:val="001A7D8D"/>
    <w:rsid w:val="001C2DCE"/>
    <w:rsid w:val="001E2E49"/>
    <w:rsid w:val="00207B3F"/>
    <w:rsid w:val="00235AB7"/>
    <w:rsid w:val="00251526"/>
    <w:rsid w:val="00261740"/>
    <w:rsid w:val="00275677"/>
    <w:rsid w:val="00285F89"/>
    <w:rsid w:val="0029794B"/>
    <w:rsid w:val="002A2A42"/>
    <w:rsid w:val="002A4432"/>
    <w:rsid w:val="002B0D39"/>
    <w:rsid w:val="002B1C40"/>
    <w:rsid w:val="002C4229"/>
    <w:rsid w:val="002D2249"/>
    <w:rsid w:val="002D3B5A"/>
    <w:rsid w:val="00306925"/>
    <w:rsid w:val="00327D86"/>
    <w:rsid w:val="00347F3A"/>
    <w:rsid w:val="00353394"/>
    <w:rsid w:val="0038631A"/>
    <w:rsid w:val="0039016C"/>
    <w:rsid w:val="003A2E95"/>
    <w:rsid w:val="003B68F0"/>
    <w:rsid w:val="003B6B51"/>
    <w:rsid w:val="003C2B7A"/>
    <w:rsid w:val="003D50EA"/>
    <w:rsid w:val="003F1546"/>
    <w:rsid w:val="003F7645"/>
    <w:rsid w:val="0040786F"/>
    <w:rsid w:val="004300B3"/>
    <w:rsid w:val="00434008"/>
    <w:rsid w:val="00471096"/>
    <w:rsid w:val="004B5891"/>
    <w:rsid w:val="005076F2"/>
    <w:rsid w:val="00513FDE"/>
    <w:rsid w:val="00546B80"/>
    <w:rsid w:val="00546F2A"/>
    <w:rsid w:val="00575E35"/>
    <w:rsid w:val="00586425"/>
    <w:rsid w:val="005A6E7D"/>
    <w:rsid w:val="005B21CC"/>
    <w:rsid w:val="005B4347"/>
    <w:rsid w:val="005C2F4A"/>
    <w:rsid w:val="005C5513"/>
    <w:rsid w:val="005C653A"/>
    <w:rsid w:val="005D7FDC"/>
    <w:rsid w:val="005E3547"/>
    <w:rsid w:val="006258B0"/>
    <w:rsid w:val="0062780E"/>
    <w:rsid w:val="00644629"/>
    <w:rsid w:val="006502DF"/>
    <w:rsid w:val="006509A5"/>
    <w:rsid w:val="00651FE7"/>
    <w:rsid w:val="00665800"/>
    <w:rsid w:val="00687537"/>
    <w:rsid w:val="00694929"/>
    <w:rsid w:val="00697911"/>
    <w:rsid w:val="006A4A0D"/>
    <w:rsid w:val="006C07BC"/>
    <w:rsid w:val="006C15DF"/>
    <w:rsid w:val="006D3555"/>
    <w:rsid w:val="006D3E35"/>
    <w:rsid w:val="006E5A5C"/>
    <w:rsid w:val="007034B1"/>
    <w:rsid w:val="00725277"/>
    <w:rsid w:val="00732A1E"/>
    <w:rsid w:val="00763580"/>
    <w:rsid w:val="00764BD4"/>
    <w:rsid w:val="0076650C"/>
    <w:rsid w:val="00783C89"/>
    <w:rsid w:val="00791C03"/>
    <w:rsid w:val="007A7A6C"/>
    <w:rsid w:val="007D5A8A"/>
    <w:rsid w:val="007E47D9"/>
    <w:rsid w:val="007E74A9"/>
    <w:rsid w:val="007F66BA"/>
    <w:rsid w:val="00826229"/>
    <w:rsid w:val="0087525D"/>
    <w:rsid w:val="008A27FA"/>
    <w:rsid w:val="008D4CD2"/>
    <w:rsid w:val="0092536F"/>
    <w:rsid w:val="0092687B"/>
    <w:rsid w:val="009353B5"/>
    <w:rsid w:val="009607F4"/>
    <w:rsid w:val="0096326B"/>
    <w:rsid w:val="0099617A"/>
    <w:rsid w:val="009B7E9B"/>
    <w:rsid w:val="009C2A89"/>
    <w:rsid w:val="009D091C"/>
    <w:rsid w:val="009D207D"/>
    <w:rsid w:val="009E47B7"/>
    <w:rsid w:val="00A019C2"/>
    <w:rsid w:val="00A03414"/>
    <w:rsid w:val="00A123AA"/>
    <w:rsid w:val="00A1414A"/>
    <w:rsid w:val="00A34912"/>
    <w:rsid w:val="00A67583"/>
    <w:rsid w:val="00A74FF8"/>
    <w:rsid w:val="00AA210A"/>
    <w:rsid w:val="00AD1B13"/>
    <w:rsid w:val="00AD2946"/>
    <w:rsid w:val="00AD3DD1"/>
    <w:rsid w:val="00AE4077"/>
    <w:rsid w:val="00AE424A"/>
    <w:rsid w:val="00AF16CF"/>
    <w:rsid w:val="00AF3351"/>
    <w:rsid w:val="00B22C9C"/>
    <w:rsid w:val="00B24C02"/>
    <w:rsid w:val="00B3058B"/>
    <w:rsid w:val="00B31F99"/>
    <w:rsid w:val="00B3321F"/>
    <w:rsid w:val="00B37F81"/>
    <w:rsid w:val="00B52A76"/>
    <w:rsid w:val="00B5552E"/>
    <w:rsid w:val="00B92900"/>
    <w:rsid w:val="00BB1787"/>
    <w:rsid w:val="00BB65E0"/>
    <w:rsid w:val="00BC2F94"/>
    <w:rsid w:val="00BF6954"/>
    <w:rsid w:val="00C04576"/>
    <w:rsid w:val="00C22B12"/>
    <w:rsid w:val="00C50582"/>
    <w:rsid w:val="00C66D0F"/>
    <w:rsid w:val="00C76E54"/>
    <w:rsid w:val="00CA27CF"/>
    <w:rsid w:val="00CC1846"/>
    <w:rsid w:val="00CF1FE8"/>
    <w:rsid w:val="00D05223"/>
    <w:rsid w:val="00D07813"/>
    <w:rsid w:val="00D12A56"/>
    <w:rsid w:val="00D32912"/>
    <w:rsid w:val="00D33BCC"/>
    <w:rsid w:val="00D421E5"/>
    <w:rsid w:val="00D46940"/>
    <w:rsid w:val="00D46A21"/>
    <w:rsid w:val="00D61D09"/>
    <w:rsid w:val="00D861AC"/>
    <w:rsid w:val="00DB6820"/>
    <w:rsid w:val="00DD37C9"/>
    <w:rsid w:val="00DD4061"/>
    <w:rsid w:val="00DE3390"/>
    <w:rsid w:val="00DE420A"/>
    <w:rsid w:val="00DF3334"/>
    <w:rsid w:val="00DF6FDE"/>
    <w:rsid w:val="00E03EDE"/>
    <w:rsid w:val="00E6797A"/>
    <w:rsid w:val="00E768E8"/>
    <w:rsid w:val="00E817B8"/>
    <w:rsid w:val="00E9472F"/>
    <w:rsid w:val="00EB7898"/>
    <w:rsid w:val="00EC2D3B"/>
    <w:rsid w:val="00EE142E"/>
    <w:rsid w:val="00EF02AD"/>
    <w:rsid w:val="00F05B3B"/>
    <w:rsid w:val="00F1511A"/>
    <w:rsid w:val="00F30FAA"/>
    <w:rsid w:val="00F709D2"/>
    <w:rsid w:val="00F957D6"/>
    <w:rsid w:val="00FA333D"/>
    <w:rsid w:val="00FB16FC"/>
    <w:rsid w:val="00FB64A8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List Paragraph,Абзац с отступом,маркированный,Bullets,List Paragraph (numbered (a)),NUMBERED PARAGRAPH,List Paragraph 1,List_Paragraph,Multilevel para_II,Akapit z listą BS,IBL List Paragraph,Абзац списка3"/>
    <w:basedOn w:val="a"/>
    <w:link w:val="a4"/>
    <w:uiPriority w:val="34"/>
    <w:qFormat/>
    <w:rsid w:val="00BF69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C66D0F"/>
    <w:pPr>
      <w:spacing w:before="100" w:beforeAutospacing="1" w:after="100" w:afterAutospacing="1"/>
    </w:pPr>
  </w:style>
  <w:style w:type="character" w:customStyle="1" w:styleId="a4">
    <w:name w:val="Абзац списка Знак"/>
    <w:aliases w:val="Bullet List Знак,FooterText Знак,numbered Знак,List Paragraph Знак,Абзац с отступом Знак,маркированный Знак,Bullets Знак,List Paragraph (numbered (a)) Знак,NUMBERED PARAGRAPH Знак,List Paragraph 1 Знак,List_Paragraph Знак"/>
    <w:link w:val="a3"/>
    <w:uiPriority w:val="34"/>
    <w:qFormat/>
    <w:locked/>
    <w:rsid w:val="003A2E95"/>
    <w:rPr>
      <w:rFonts w:ascii="Calibri" w:eastAsia="Calibri" w:hAnsi="Calibri" w:cs="Times New Roman"/>
    </w:rPr>
  </w:style>
  <w:style w:type="paragraph" w:styleId="a6">
    <w:name w:val="No Spacing"/>
    <w:link w:val="a7"/>
    <w:uiPriority w:val="1"/>
    <w:qFormat/>
    <w:rsid w:val="00D078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D07813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EC2D3B"/>
    <w:rPr>
      <w:color w:val="0000FF" w:themeColor="hyperlink"/>
      <w:u w:val="single"/>
    </w:rPr>
  </w:style>
  <w:style w:type="character" w:customStyle="1" w:styleId="typography-modulelvnit">
    <w:name w:val="typography-module__lvnit"/>
    <w:basedOn w:val="a0"/>
    <w:rsid w:val="00B3321F"/>
  </w:style>
  <w:style w:type="character" w:customStyle="1" w:styleId="authors-moduleumr1o">
    <w:name w:val="authors-module__umr1o"/>
    <w:basedOn w:val="a0"/>
    <w:rsid w:val="00B3321F"/>
  </w:style>
  <w:style w:type="character" w:styleId="a9">
    <w:name w:val="Emphasis"/>
    <w:basedOn w:val="a0"/>
    <w:uiPriority w:val="20"/>
    <w:qFormat/>
    <w:rsid w:val="00471096"/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qFormat/>
    <w:rsid w:val="00FB64A8"/>
    <w:pPr>
      <w:widowControl w:val="0"/>
      <w:autoSpaceDE w:val="0"/>
      <w:autoSpaceDN w:val="0"/>
      <w:jc w:val="both"/>
    </w:pPr>
    <w:rPr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FB64A8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c">
    <w:name w:val="Balloon Text"/>
    <w:basedOn w:val="a"/>
    <w:link w:val="ad"/>
    <w:uiPriority w:val="99"/>
    <w:semiHidden/>
    <w:unhideWhenUsed/>
    <w:rsid w:val="008D4C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4C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14342316" TargetMode="External"/><Relationship Id="rId13" Type="http://schemas.openxmlformats.org/officeDocument/2006/relationships/hyperlink" Target="https://www.naukaizhizn.kz/index.php/journal/article/view/66/66" TargetMode="External"/><Relationship Id="rId18" Type="http://schemas.openxmlformats.org/officeDocument/2006/relationships/hyperlink" Target="http://sp.kaznpu.kz/docs/jurnal_file/file20201009024434.pdf" TargetMode="External"/><Relationship Id="rId26" Type="http://schemas.openxmlformats.org/officeDocument/2006/relationships/hyperlink" Target="https://www.tiltanym.kz/index.php/jour/search?authors=A.%20AND%20R.%20AND%20Murzakhmetova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26577/EJPh.2023.v192.i4.ph6" TargetMode="External"/><Relationship Id="rId7" Type="http://schemas.openxmlformats.org/officeDocument/2006/relationships/hyperlink" Target="https://www.scopus.com/authid/detail.uri?authorId=59135813700" TargetMode="External"/><Relationship Id="rId12" Type="http://schemas.openxmlformats.org/officeDocument/2006/relationships/hyperlink" Target="https://www.naukaizhizn.kz/index.php/journal/article/view/66/66" TargetMode="External"/><Relationship Id="rId17" Type="http://schemas.openxmlformats.org/officeDocument/2006/relationships/hyperlink" Target="http://sp.kaznpu.kz/docs/jurnal_file/file20201009024434.pdf" TargetMode="External"/><Relationship Id="rId25" Type="http://schemas.openxmlformats.org/officeDocument/2006/relationships/hyperlink" Target="https://www.tiltanym.kz/index.php/jour/search?authors=G.%20AND%20T.%20AND%20Mukhamedzanov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p.kaznpu.kz/docs/jurnal_file/file20201009024434.pdf" TargetMode="External"/><Relationship Id="rId20" Type="http://schemas.openxmlformats.org/officeDocument/2006/relationships/hyperlink" Target="https://doi.org/10.26577/EJPh.2022.v188.i4.0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opus.com/authid/detail.uri?authorId=56674595500" TargetMode="External"/><Relationship Id="rId24" Type="http://schemas.openxmlformats.org/officeDocument/2006/relationships/hyperlink" Target="https://www.tiltanym.kz/index.php/jour/search?authors=M.%20AND%20E.%20AND%20Kakimov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p.kaznpu.kz/docs/jurnal_file/file20201009024434.pdf" TargetMode="External"/><Relationship Id="rId23" Type="http://schemas.openxmlformats.org/officeDocument/2006/relationships/hyperlink" Target="https://www.tiltanym.kz/index.php/jour/search?authors=E.%20AND%20V.%20AND%20Sabiev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copus.com/authid/detail.uri?authorId=57392143600" TargetMode="External"/><Relationship Id="rId19" Type="http://schemas.openxmlformats.org/officeDocument/2006/relationships/hyperlink" Target="https://doi.org/10.32523/2616-678X-2021-137-4-60-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copus.com/authid/detail.uri?authorId=58785893400" TargetMode="External"/><Relationship Id="rId14" Type="http://schemas.openxmlformats.org/officeDocument/2006/relationships/hyperlink" Target="https://www.naukaizhizn.kz/index.php/journal/article/view/71/71" TargetMode="External"/><Relationship Id="rId22" Type="http://schemas.openxmlformats.org/officeDocument/2006/relationships/hyperlink" Target="https://doi.org/10.55491/2411-6076-2023-4-95-10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06E0-3EC5-447D-99F0-80E13C05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5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райгуль акшолакова</dc:creator>
  <cp:lastModifiedBy>Admin</cp:lastModifiedBy>
  <cp:revision>125</cp:revision>
  <cp:lastPrinted>2016-11-12T06:54:00Z</cp:lastPrinted>
  <dcterms:created xsi:type="dcterms:W3CDTF">2016-11-12T05:09:00Z</dcterms:created>
  <dcterms:modified xsi:type="dcterms:W3CDTF">2025-01-08T10:30:00Z</dcterms:modified>
</cp:coreProperties>
</file>