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2C" w:rsidRPr="00D96470" w:rsidRDefault="00994327" w:rsidP="00B26A2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6470">
        <w:rPr>
          <w:rFonts w:ascii="Times New Roman" w:hAnsi="Times New Roman" w:cs="Times New Roman"/>
          <w:sz w:val="24"/>
          <w:szCs w:val="24"/>
        </w:rPr>
        <w:t>Приложение 1</w:t>
      </w:r>
      <w:r w:rsidRPr="00D96470">
        <w:rPr>
          <w:rFonts w:ascii="Times New Roman" w:hAnsi="Times New Roman" w:cs="Times New Roman"/>
          <w:sz w:val="24"/>
          <w:szCs w:val="24"/>
        </w:rPr>
        <w:br/>
        <w:t>к Правилам присвоения</w:t>
      </w:r>
      <w:r w:rsidRPr="00D96470">
        <w:rPr>
          <w:rFonts w:ascii="Times New Roman" w:hAnsi="Times New Roman" w:cs="Times New Roman"/>
          <w:sz w:val="24"/>
          <w:szCs w:val="24"/>
        </w:rPr>
        <w:br/>
        <w:t>ученых званий (ассоциированный</w:t>
      </w:r>
      <w:r w:rsidRPr="00D96470">
        <w:rPr>
          <w:rFonts w:ascii="Times New Roman" w:hAnsi="Times New Roman" w:cs="Times New Roman"/>
          <w:sz w:val="24"/>
          <w:szCs w:val="24"/>
        </w:rPr>
        <w:br/>
        <w:t>профессор (доцент), профессор)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893F2C" w:rsidRPr="00D96470" w:rsidTr="00893F2C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3F2C" w:rsidRPr="00D96470" w:rsidRDefault="00893F2C" w:rsidP="00994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F2C" w:rsidRPr="00D96470" w:rsidRDefault="00893F2C" w:rsidP="00994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470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5217D2" w:rsidRPr="00D96470" w:rsidRDefault="00C2782F" w:rsidP="00994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96470">
        <w:rPr>
          <w:rFonts w:ascii="Times New Roman" w:hAnsi="Times New Roman" w:cs="Times New Roman"/>
          <w:sz w:val="24"/>
          <w:szCs w:val="24"/>
          <w:u w:val="single"/>
        </w:rPr>
        <w:t>о соискателе ученого звания</w:t>
      </w:r>
      <w:r w:rsidR="00994327" w:rsidRPr="00D96470">
        <w:rPr>
          <w:rFonts w:ascii="Times New Roman" w:hAnsi="Times New Roman" w:cs="Times New Roman"/>
          <w:sz w:val="24"/>
          <w:szCs w:val="24"/>
          <w:u w:val="single"/>
        </w:rPr>
        <w:t xml:space="preserve"> ассоциированный профессор (доцент)</w:t>
      </w:r>
    </w:p>
    <w:p w:rsidR="00893F2C" w:rsidRPr="00D96470" w:rsidRDefault="00B0792A" w:rsidP="00994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470">
        <w:rPr>
          <w:rFonts w:ascii="Times New Roman" w:hAnsi="Times New Roman" w:cs="Times New Roman"/>
          <w:sz w:val="24"/>
          <w:szCs w:val="24"/>
          <w:u w:val="single"/>
        </w:rPr>
        <w:t xml:space="preserve">по научному направлению 40100 </w:t>
      </w:r>
      <w:r w:rsidR="00A85B62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Pr="00D96470">
        <w:rPr>
          <w:rFonts w:ascii="Times New Roman" w:hAnsi="Times New Roman" w:cs="Times New Roman"/>
          <w:sz w:val="24"/>
          <w:szCs w:val="24"/>
          <w:u w:val="single"/>
        </w:rPr>
        <w:t>Сельское, лесное и рыбное хозяйство</w:t>
      </w:r>
      <w:r w:rsidR="00A85B62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D96470">
        <w:rPr>
          <w:rFonts w:ascii="Times New Roman" w:hAnsi="Times New Roman" w:cs="Times New Roman"/>
          <w:sz w:val="24"/>
          <w:szCs w:val="24"/>
          <w:u w:val="single"/>
        </w:rPr>
        <w:br/>
        <w:t xml:space="preserve">      по </w:t>
      </w:r>
      <w:r w:rsidR="00D47105" w:rsidRPr="00D96470">
        <w:rPr>
          <w:rFonts w:ascii="Times New Roman" w:hAnsi="Times New Roman" w:cs="Times New Roman"/>
          <w:sz w:val="24"/>
          <w:szCs w:val="24"/>
          <w:u w:val="single"/>
        </w:rPr>
        <w:t xml:space="preserve">специальности </w:t>
      </w:r>
      <w:r w:rsidRPr="00D9647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70D69" w:rsidRPr="00D96470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70D69" w:rsidRPr="00D96470">
        <w:rPr>
          <w:rFonts w:ascii="Times New Roman" w:hAnsi="Times New Roman" w:cs="Times New Roman"/>
          <w:sz w:val="24"/>
          <w:szCs w:val="24"/>
          <w:u w:val="single"/>
          <w:lang w:val="kk-KZ"/>
        </w:rPr>
        <w:t>.01.</w:t>
      </w:r>
      <w:r w:rsidR="00670D69" w:rsidRPr="00D9647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70D69" w:rsidRPr="00D96470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994327" w:rsidRPr="00D964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5B62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856177" w:rsidRPr="00D96470">
        <w:rPr>
          <w:rFonts w:ascii="Times New Roman" w:hAnsi="Times New Roman" w:cs="Times New Roman"/>
          <w:sz w:val="24"/>
          <w:szCs w:val="24"/>
          <w:u w:val="single"/>
        </w:rPr>
        <w:t>Агрономия</w:t>
      </w:r>
      <w:r w:rsidR="00A85B62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="00893F2C" w:rsidRPr="00D96470">
        <w:rPr>
          <w:rFonts w:ascii="Times New Roman" w:hAnsi="Times New Roman" w:cs="Times New Roman"/>
          <w:sz w:val="24"/>
          <w:szCs w:val="24"/>
          <w:u w:val="single"/>
        </w:rPr>
        <w:br/>
      </w:r>
      <w:r w:rsidR="00893F2C" w:rsidRPr="00D96470">
        <w:rPr>
          <w:rFonts w:ascii="Times New Roman" w:hAnsi="Times New Roman" w:cs="Times New Roman"/>
          <w:sz w:val="24"/>
          <w:szCs w:val="24"/>
        </w:rPr>
        <w:t>                     </w:t>
      </w:r>
      <w:r w:rsidR="00994327" w:rsidRPr="00D96470">
        <w:rPr>
          <w:rFonts w:ascii="Times New Roman" w:hAnsi="Times New Roman" w:cs="Times New Roman"/>
          <w:sz w:val="24"/>
          <w:szCs w:val="24"/>
        </w:rPr>
        <w:t>(</w:t>
      </w:r>
      <w:r w:rsidR="00893F2C" w:rsidRPr="00D96470">
        <w:rPr>
          <w:rFonts w:ascii="Times New Roman" w:hAnsi="Times New Roman" w:cs="Times New Roman"/>
          <w:sz w:val="24"/>
          <w:szCs w:val="24"/>
        </w:rPr>
        <w:t>шифр и наименование специальности)</w:t>
      </w:r>
    </w:p>
    <w:p w:rsidR="00407771" w:rsidRPr="00D96470" w:rsidRDefault="00407771" w:rsidP="00994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373" w:type="pct"/>
        <w:tblInd w:w="-572" w:type="dxa"/>
        <w:tblLook w:val="04A0" w:firstRow="1" w:lastRow="0" w:firstColumn="1" w:lastColumn="0" w:noHBand="0" w:noVBand="1"/>
      </w:tblPr>
      <w:tblGrid>
        <w:gridCol w:w="517"/>
        <w:gridCol w:w="4842"/>
        <w:gridCol w:w="5080"/>
      </w:tblGrid>
      <w:tr w:rsidR="00893F2C" w:rsidRPr="00D96470" w:rsidTr="008575D8">
        <w:tc>
          <w:tcPr>
            <w:tcW w:w="248" w:type="pct"/>
            <w:hideMark/>
          </w:tcPr>
          <w:p w:rsidR="00893F2C" w:rsidRPr="00D96470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9" w:type="pct"/>
            <w:hideMark/>
          </w:tcPr>
          <w:p w:rsidR="00893F2C" w:rsidRPr="00D96470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2434" w:type="pct"/>
            <w:hideMark/>
          </w:tcPr>
          <w:p w:rsidR="00994327" w:rsidRPr="00D77D89" w:rsidRDefault="00856177" w:rsidP="003175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7D89">
              <w:rPr>
                <w:rFonts w:ascii="Times New Roman" w:hAnsi="Times New Roman" w:cs="Times New Roman"/>
                <w:sz w:val="24"/>
                <w:szCs w:val="24"/>
              </w:rPr>
              <w:t>Кантарбаева</w:t>
            </w:r>
            <w:proofErr w:type="spellEnd"/>
            <w:r w:rsidRPr="00D77D89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D77D89">
              <w:rPr>
                <w:rFonts w:ascii="Times New Roman" w:hAnsi="Times New Roman" w:cs="Times New Roman"/>
                <w:sz w:val="24"/>
                <w:szCs w:val="24"/>
              </w:rPr>
              <w:t>Ерболовна</w:t>
            </w:r>
            <w:proofErr w:type="spellEnd"/>
            <w:r w:rsidR="00D96470" w:rsidRPr="00D77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proofErr w:type="spellStart"/>
            <w:r w:rsidR="00814FC6" w:rsidRPr="00D77D89">
              <w:rPr>
                <w:rFonts w:ascii="Times New Roman" w:hAnsi="Times New Roman" w:cs="Times New Roman"/>
                <w:sz w:val="24"/>
                <w:szCs w:val="24"/>
              </w:rPr>
              <w:t>Kant</w:t>
            </w:r>
            <w:r w:rsidR="00814FC6" w:rsidRPr="00D77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arbayeva</w:t>
            </w:r>
            <w:proofErr w:type="spellEnd"/>
            <w:r w:rsidR="00814FC6" w:rsidRPr="00D7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FC6" w:rsidRPr="00D77D89">
              <w:rPr>
                <w:rFonts w:ascii="Times New Roman" w:hAnsi="Times New Roman" w:cs="Times New Roman"/>
                <w:sz w:val="24"/>
                <w:szCs w:val="24"/>
              </w:rPr>
              <w:t>Elmira</w:t>
            </w:r>
            <w:proofErr w:type="spellEnd"/>
            <w:r w:rsidR="00814FC6" w:rsidRPr="00D7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FC6" w:rsidRPr="00D77D89">
              <w:rPr>
                <w:rFonts w:ascii="Times New Roman" w:hAnsi="Times New Roman" w:cs="Times New Roman"/>
                <w:sz w:val="24"/>
                <w:szCs w:val="24"/>
              </w:rPr>
              <w:t>Yerbolovna</w:t>
            </w:r>
            <w:proofErr w:type="spellEnd"/>
            <w:r w:rsidR="00D96470" w:rsidRPr="00D77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05A85" w:rsidRPr="00D96470" w:rsidRDefault="00905A85" w:rsidP="00317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2C" w:rsidRPr="00D96470" w:rsidTr="008575D8">
        <w:tc>
          <w:tcPr>
            <w:tcW w:w="248" w:type="pct"/>
            <w:hideMark/>
          </w:tcPr>
          <w:p w:rsidR="00893F2C" w:rsidRPr="00D96470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9" w:type="pct"/>
            <w:hideMark/>
          </w:tcPr>
          <w:p w:rsidR="00893F2C" w:rsidRPr="00D96470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Ученая степень (кандидата наук, доктора наук, доктора философии (</w:t>
            </w:r>
            <w:proofErr w:type="spellStart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2434" w:type="pct"/>
            <w:hideMark/>
          </w:tcPr>
          <w:p w:rsidR="00893F2C" w:rsidRPr="008B730B" w:rsidRDefault="00856177" w:rsidP="00317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Степень доктора философии (</w:t>
            </w:r>
            <w:r w:rsidRPr="00D96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) по специальности  6</w:t>
            </w:r>
            <w:r w:rsidRPr="00D96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080100 –</w:t>
            </w:r>
            <w:r w:rsidR="00A16ECF" w:rsidRPr="00A16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Агрономия, от 22 июня 2018</w:t>
            </w:r>
            <w:r w:rsidR="00A16ECF" w:rsidRPr="00A16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года приказ 993, диплом серии </w:t>
            </w:r>
            <w:r w:rsidRPr="00D96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Д 0002474</w:t>
            </w:r>
            <w:r w:rsidR="008B730B" w:rsidRPr="008B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3F2C" w:rsidRPr="00D96470" w:rsidTr="008575D8">
        <w:tc>
          <w:tcPr>
            <w:tcW w:w="248" w:type="pct"/>
            <w:hideMark/>
          </w:tcPr>
          <w:p w:rsidR="00893F2C" w:rsidRPr="00D96470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9" w:type="pct"/>
            <w:hideMark/>
          </w:tcPr>
          <w:p w:rsidR="00893F2C" w:rsidRPr="00D96470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2434" w:type="pct"/>
            <w:hideMark/>
          </w:tcPr>
          <w:p w:rsidR="00893F2C" w:rsidRPr="00D96470" w:rsidRDefault="00384CEF" w:rsidP="00317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3F2C" w:rsidRPr="00D96470" w:rsidTr="008575D8">
        <w:tc>
          <w:tcPr>
            <w:tcW w:w="248" w:type="pct"/>
            <w:hideMark/>
          </w:tcPr>
          <w:p w:rsidR="00893F2C" w:rsidRPr="00D96470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9" w:type="pct"/>
            <w:hideMark/>
          </w:tcPr>
          <w:p w:rsidR="00893F2C" w:rsidRPr="00D96470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2434" w:type="pct"/>
            <w:hideMark/>
          </w:tcPr>
          <w:p w:rsidR="00893F2C" w:rsidRPr="00D96470" w:rsidRDefault="00384CEF" w:rsidP="00317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3F2C" w:rsidRPr="00D96470" w:rsidTr="008575D8">
        <w:tc>
          <w:tcPr>
            <w:tcW w:w="248" w:type="pct"/>
            <w:hideMark/>
          </w:tcPr>
          <w:p w:rsidR="00893F2C" w:rsidRPr="00D96470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9" w:type="pct"/>
            <w:hideMark/>
          </w:tcPr>
          <w:p w:rsidR="00893F2C" w:rsidRPr="00D96470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2434" w:type="pct"/>
            <w:hideMark/>
          </w:tcPr>
          <w:p w:rsidR="00893F2C" w:rsidRPr="00D96470" w:rsidRDefault="00384CEF" w:rsidP="00317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Доцент кафедры «</w:t>
            </w:r>
            <w:r w:rsidR="00C96432" w:rsidRPr="00D96470">
              <w:rPr>
                <w:rFonts w:ascii="Times New Roman" w:hAnsi="Times New Roman" w:cs="Times New Roman"/>
                <w:sz w:val="24"/>
                <w:szCs w:val="24"/>
              </w:rPr>
              <w:t>Агрономия и лесоводство</w:t>
            </w: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FE1C13" w:rsidRPr="00D9647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2D622D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4331E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22D" w:rsidRPr="00D96470">
              <w:rPr>
                <w:rFonts w:ascii="Times New Roman" w:hAnsi="Times New Roman" w:cs="Times New Roman"/>
                <w:sz w:val="24"/>
                <w:szCs w:val="24"/>
              </w:rPr>
              <w:t>ЛС-84</w:t>
            </w:r>
            <w:r w:rsidR="0074331E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22D" w:rsidRPr="00D96470">
              <w:rPr>
                <w:rFonts w:ascii="Times New Roman" w:hAnsi="Times New Roman" w:cs="Times New Roman"/>
                <w:sz w:val="24"/>
                <w:szCs w:val="24"/>
              </w:rPr>
              <w:t>от 28.01.2025</w:t>
            </w:r>
            <w:r w:rsidR="0074331E" w:rsidRPr="00D964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D622D" w:rsidRPr="00D964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E1C13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3F2C" w:rsidRPr="00D96470" w:rsidTr="008575D8">
        <w:tc>
          <w:tcPr>
            <w:tcW w:w="248" w:type="pct"/>
            <w:hideMark/>
          </w:tcPr>
          <w:p w:rsidR="00893F2C" w:rsidRPr="00D96470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9" w:type="pct"/>
            <w:hideMark/>
          </w:tcPr>
          <w:p w:rsidR="00893F2C" w:rsidRPr="00D96470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2434" w:type="pct"/>
            <w:hideMark/>
          </w:tcPr>
          <w:p w:rsidR="00893F2C" w:rsidRPr="00D96470" w:rsidRDefault="00893F2C" w:rsidP="00317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1B0D6F" w:rsidRPr="00D964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E1C13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4A48" w:rsidRPr="00D9647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, в том числе в должности</w:t>
            </w:r>
            <w:r w:rsidR="00384CEF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доцента </w:t>
            </w:r>
            <w:r w:rsidR="001B0D6F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2  года</w:t>
            </w:r>
            <w:r w:rsidR="00A16ECF" w:rsidRPr="00A16EC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A16ECF" w:rsidRPr="00814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</w:t>
            </w:r>
            <w:r w:rsidR="00814FC6" w:rsidRPr="00814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яц</w:t>
            </w:r>
            <w:r w:rsidR="00814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93F2C" w:rsidRPr="00D96470" w:rsidTr="008575D8">
        <w:tc>
          <w:tcPr>
            <w:tcW w:w="248" w:type="pct"/>
            <w:hideMark/>
          </w:tcPr>
          <w:p w:rsidR="00893F2C" w:rsidRPr="00D96470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9" w:type="pct"/>
            <w:hideMark/>
          </w:tcPr>
          <w:p w:rsidR="00893F2C" w:rsidRPr="00D96470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Количество научных статей после защиты диссертации</w:t>
            </w:r>
          </w:p>
        </w:tc>
        <w:tc>
          <w:tcPr>
            <w:tcW w:w="2434" w:type="pct"/>
            <w:hideMark/>
          </w:tcPr>
          <w:p w:rsidR="007D1299" w:rsidRPr="00D96470" w:rsidRDefault="00893F2C" w:rsidP="00317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C53279" w:rsidRPr="00D96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1C13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299" w:rsidRPr="00D9647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A80CA3" w:rsidRPr="00D96470" w:rsidRDefault="007C4BC0" w:rsidP="003175F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-в </w:t>
            </w:r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издани</w:t>
            </w:r>
            <w:r w:rsidR="00483783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ях рекомендуемых уполномоченным </w:t>
            </w:r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органом_</w:t>
            </w:r>
            <w:r w:rsidR="00A80CA3" w:rsidRPr="00D96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="00521119" w:rsidRPr="00D96470">
              <w:rPr>
                <w:rFonts w:ascii="Times New Roman" w:hAnsi="Times New Roman" w:cs="Times New Roman"/>
                <w:sz w:val="24"/>
                <w:szCs w:val="24"/>
              </w:rPr>
              <w:t>_;</w:t>
            </w:r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D1299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в научных журналах, входящих в базы компании </w:t>
            </w:r>
            <w:proofErr w:type="spellStart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Clarivate</w:t>
            </w:r>
            <w:proofErr w:type="spellEnd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Analytics</w:t>
            </w:r>
            <w:proofErr w:type="spellEnd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Кларивэйт</w:t>
            </w:r>
            <w:proofErr w:type="spellEnd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Аналитикс</w:t>
            </w:r>
            <w:proofErr w:type="spellEnd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Clarivate</w:t>
            </w:r>
            <w:proofErr w:type="spellEnd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Analytics</w:t>
            </w:r>
            <w:proofErr w:type="spellEnd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Вэб</w:t>
            </w:r>
            <w:proofErr w:type="spellEnd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оф </w:t>
            </w:r>
            <w:proofErr w:type="spellStart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Сайнс</w:t>
            </w:r>
            <w:proofErr w:type="spellEnd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Кор </w:t>
            </w:r>
            <w:proofErr w:type="spellStart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FE1C13" w:rsidRPr="00D96470">
              <w:rPr>
                <w:rFonts w:ascii="Times New Roman" w:hAnsi="Times New Roman" w:cs="Times New Roman"/>
                <w:sz w:val="24"/>
                <w:szCs w:val="24"/>
              </w:rPr>
              <w:t>ллекшн</w:t>
            </w:r>
            <w:proofErr w:type="spellEnd"/>
            <w:r w:rsidR="00FE1C13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C13" w:rsidRPr="00D96470">
              <w:rPr>
                <w:rFonts w:ascii="Times New Roman" w:hAnsi="Times New Roman" w:cs="Times New Roman"/>
                <w:sz w:val="24"/>
                <w:szCs w:val="24"/>
              </w:rPr>
              <w:t>Кларивэйт</w:t>
            </w:r>
            <w:proofErr w:type="spellEnd"/>
            <w:r w:rsidR="00FE1C13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1C13" w:rsidRPr="00D96470">
              <w:rPr>
                <w:rFonts w:ascii="Times New Roman" w:hAnsi="Times New Roman" w:cs="Times New Roman"/>
                <w:sz w:val="24"/>
                <w:szCs w:val="24"/>
              </w:rPr>
              <w:t>Аналитикс</w:t>
            </w:r>
            <w:proofErr w:type="spellEnd"/>
            <w:r w:rsidR="00FE1C13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)) </w:t>
            </w:r>
            <w:r w:rsidR="00FE1C13" w:rsidRPr="00D96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) или JSTOR (ДЖЕЙСТОР) </w:t>
            </w:r>
            <w:r w:rsidR="002D767B" w:rsidRPr="00D96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80CA3" w:rsidRPr="00D96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697128" w:rsidRPr="00D96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21119" w:rsidRPr="00D964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3F2C" w:rsidRPr="00D96470" w:rsidRDefault="00A80CA3" w:rsidP="00317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</w:t>
            </w:r>
            <w:r w:rsidRPr="00D964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материалахм международных научных-мероприятий и других периодичексих изданиях</w:t>
            </w: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F2C" w:rsidRPr="00D9647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53279" w:rsidRPr="00D964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1C13" w:rsidRPr="00D9647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B2552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893F2C" w:rsidRPr="00D96470" w:rsidTr="008575D8">
        <w:tc>
          <w:tcPr>
            <w:tcW w:w="248" w:type="pct"/>
            <w:hideMark/>
          </w:tcPr>
          <w:p w:rsidR="00893F2C" w:rsidRPr="00D96470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9" w:type="pct"/>
            <w:hideMark/>
          </w:tcPr>
          <w:p w:rsidR="00893F2C" w:rsidRPr="00D96470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2434" w:type="pct"/>
            <w:hideMark/>
          </w:tcPr>
          <w:p w:rsidR="00BD2E2E" w:rsidRPr="00D96470" w:rsidRDefault="00BD2E2E" w:rsidP="003175F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1 (одна):</w:t>
            </w:r>
          </w:p>
          <w:p w:rsidR="00893F2C" w:rsidRPr="00D96470" w:rsidRDefault="00763F41" w:rsidP="003175F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1.Адаптивность</w:t>
            </w:r>
            <w:r w:rsidR="00BD2E2E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продуктивность отечественных </w:t>
            </w: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и зарубежных гибрид</w:t>
            </w:r>
            <w:r w:rsidR="00614C2B" w:rsidRPr="00D96470">
              <w:rPr>
                <w:rFonts w:ascii="Times New Roman" w:hAnsi="Times New Roman" w:cs="Times New Roman"/>
                <w:sz w:val="24"/>
                <w:szCs w:val="24"/>
              </w:rPr>
              <w:t>ов сахарной свёклы  в</w:t>
            </w:r>
            <w:r w:rsidR="00BD2E2E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условиях Северного Казахстана</w:t>
            </w:r>
            <w:r w:rsidR="00BD2E2E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,– Петропавловск: </w:t>
            </w:r>
            <w:r w:rsidR="00614C2B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СКУ им. М. </w:t>
            </w:r>
            <w:proofErr w:type="spellStart"/>
            <w:r w:rsidR="00614C2B" w:rsidRPr="00D96470">
              <w:rPr>
                <w:rFonts w:ascii="Times New Roman" w:hAnsi="Times New Roman" w:cs="Times New Roman"/>
                <w:sz w:val="24"/>
                <w:szCs w:val="24"/>
              </w:rPr>
              <w:t>Козыбаева</w:t>
            </w:r>
            <w:proofErr w:type="spellEnd"/>
            <w:r w:rsidR="00614C2B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, 2025. – 173 с. </w:t>
            </w:r>
            <w:r w:rsidR="001707F0" w:rsidRPr="00D96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7C4BC0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BC0" w:rsidRPr="00D9647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978-601-223-856-3</w:t>
            </w:r>
          </w:p>
        </w:tc>
      </w:tr>
      <w:tr w:rsidR="00893F2C" w:rsidRPr="00D96470" w:rsidTr="008575D8">
        <w:tc>
          <w:tcPr>
            <w:tcW w:w="248" w:type="pct"/>
            <w:hideMark/>
          </w:tcPr>
          <w:p w:rsidR="00893F2C" w:rsidRPr="00D96470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9" w:type="pct"/>
            <w:hideMark/>
          </w:tcPr>
          <w:p w:rsidR="00893F2C" w:rsidRPr="00D96470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), доктора по профилю</w:t>
            </w:r>
          </w:p>
        </w:tc>
        <w:tc>
          <w:tcPr>
            <w:tcW w:w="2434" w:type="pct"/>
            <w:hideMark/>
          </w:tcPr>
          <w:p w:rsidR="00893F2C" w:rsidRPr="00D96470" w:rsidRDefault="00483783" w:rsidP="00317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3F2C" w:rsidRPr="00D96470" w:rsidTr="008575D8">
        <w:tc>
          <w:tcPr>
            <w:tcW w:w="248" w:type="pct"/>
            <w:hideMark/>
          </w:tcPr>
          <w:p w:rsidR="00893F2C" w:rsidRPr="00D96470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9" w:type="pct"/>
            <w:hideMark/>
          </w:tcPr>
          <w:p w:rsidR="00893F2C" w:rsidRPr="00D96470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Подготовленные под его руководством лауреаты, призеры республиканских, международных, зарубежных конкурсов, </w:t>
            </w:r>
            <w:r w:rsidRPr="00D96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выставок, фестивалей, премий, олимпиад.</w:t>
            </w:r>
          </w:p>
        </w:tc>
        <w:tc>
          <w:tcPr>
            <w:tcW w:w="2434" w:type="pct"/>
          </w:tcPr>
          <w:p w:rsidR="00A56E33" w:rsidRPr="00D96470" w:rsidRDefault="006A4460" w:rsidP="003175FD">
            <w:pPr>
              <w:pStyle w:val="ab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1.Республи</w:t>
            </w:r>
            <w:r w:rsidR="00A56E33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канский конкурс НИРС: </w:t>
            </w:r>
            <w:proofErr w:type="spellStart"/>
            <w:r w:rsidR="00A56E33" w:rsidRPr="00D96470">
              <w:rPr>
                <w:rFonts w:ascii="Times New Roman" w:hAnsi="Times New Roman" w:cs="Times New Roman"/>
                <w:sz w:val="24"/>
                <w:szCs w:val="24"/>
              </w:rPr>
              <w:t>Шаймерден</w:t>
            </w:r>
            <w:proofErr w:type="spellEnd"/>
            <w:r w:rsidR="00A56E33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</w:p>
          <w:p w:rsidR="006A4460" w:rsidRPr="00D96470" w:rsidRDefault="006A4460" w:rsidP="003175FD">
            <w:pPr>
              <w:pStyle w:val="ab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Диплом III степени,(2019</w:t>
            </w:r>
            <w:r w:rsidR="009D2E20" w:rsidRPr="00D964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D2E20" w:rsidRPr="00D964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4460" w:rsidRPr="00D96470" w:rsidRDefault="006A4460" w:rsidP="003175FD">
            <w:pPr>
              <w:pStyle w:val="ab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2.Республиканский конкурс НИРС: </w:t>
            </w:r>
            <w:proofErr w:type="spellStart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Ерсайын</w:t>
            </w:r>
            <w:proofErr w:type="spellEnd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Е.  Диплом III степени,(2020</w:t>
            </w:r>
            <w:r w:rsidR="009D2E20" w:rsidRPr="00D964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D2E20" w:rsidRPr="00D964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132A" w:rsidRPr="00D96470" w:rsidRDefault="006A4460" w:rsidP="003175FD">
            <w:pPr>
              <w:pStyle w:val="ab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C62CC" w:rsidRPr="00D96470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Диплом III степени</w:t>
            </w:r>
            <w:r w:rsidR="004C62C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конкурсе </w:t>
            </w:r>
            <w:r w:rsidR="00874F4C" w:rsidRPr="00D96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4C62CC" w:rsidRPr="00D9647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proofErr w:type="spellStart"/>
            <w:r w:rsidR="004C62CC" w:rsidRPr="00D9647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Ғылым</w:t>
            </w:r>
            <w:proofErr w:type="spellEnd"/>
            <w:r w:rsidR="004C62CC" w:rsidRPr="00D9647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–2021» </w:t>
            </w:r>
            <w:proofErr w:type="spellStart"/>
            <w:r w:rsidR="004C62CC" w:rsidRPr="00D9647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атты</w:t>
            </w:r>
            <w:proofErr w:type="spellEnd"/>
            <w:r w:rsidR="00874F4C" w:rsidRPr="00D9647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III </w:t>
            </w:r>
            <w:proofErr w:type="spellStart"/>
            <w:r w:rsidR="00874F4C" w:rsidRPr="00D9647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Халықаралық</w:t>
            </w:r>
            <w:proofErr w:type="spellEnd"/>
            <w:r w:rsidR="00874F4C" w:rsidRPr="00D9647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874F4C" w:rsidRPr="00D9647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ғылыми-зерттеу</w:t>
            </w:r>
            <w:proofErr w:type="spellEnd"/>
            <w:r w:rsidR="00874F4C" w:rsidRPr="00D9647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C62CC" w:rsidRPr="00D9647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жұмыстарының</w:t>
            </w:r>
            <w:proofErr w:type="spellEnd"/>
            <w:r w:rsidR="004C62CC" w:rsidRPr="00D96470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62CC" w:rsidRPr="00D9647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байқауы</w:t>
            </w:r>
            <w:proofErr w:type="spellEnd"/>
            <w:r w:rsidR="004C62C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</w:t>
            </w:r>
            <w:r w:rsidR="004C62CC" w:rsidRPr="00D96470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74F4C" w:rsidRPr="00D9647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Студенттердің</w:t>
            </w:r>
            <w:proofErr w:type="spellEnd"/>
            <w:r w:rsidR="00874F4C" w:rsidRPr="00D9647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874F4C" w:rsidRPr="00D9647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ғылыми-зерттеу</w:t>
            </w:r>
            <w:proofErr w:type="spellEnd"/>
            <w:r w:rsidR="00874F4C" w:rsidRPr="00D9647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C62CC" w:rsidRPr="00D9647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жұмыстары</w:t>
            </w:r>
            <w:proofErr w:type="spellEnd"/>
            <w:r w:rsidR="004C62CC" w:rsidRPr="00D96470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»</w:t>
            </w:r>
            <w:r w:rsidR="00874F4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62CC" w:rsidRPr="00D96470" w:rsidRDefault="00D7132A" w:rsidP="003175FD">
            <w:pPr>
              <w:pStyle w:val="ab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ФИО магистранта: </w:t>
            </w:r>
            <w:proofErr w:type="spellStart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Кушершина</w:t>
            </w:r>
            <w:proofErr w:type="spellEnd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А.С.,</w:t>
            </w:r>
            <w:r w:rsidR="004C62CC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F4C" w:rsidRPr="00D96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076349" w:rsidRPr="00D9647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D2E20" w:rsidRPr="00D96470">
              <w:rPr>
                <w:rFonts w:ascii="Times New Roman" w:hAnsi="Times New Roman" w:cs="Times New Roman"/>
                <w:sz w:val="24"/>
                <w:szCs w:val="24"/>
              </w:rPr>
              <w:t>г);</w:t>
            </w:r>
          </w:p>
          <w:p w:rsidR="006A4460" w:rsidRPr="00D96470" w:rsidRDefault="006A4460" w:rsidP="003175FD">
            <w:pPr>
              <w:pStyle w:val="ab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4.Республиканский конкурс НИРС: </w:t>
            </w:r>
            <w:proofErr w:type="spellStart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Капаров</w:t>
            </w:r>
            <w:proofErr w:type="spellEnd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Ш., </w:t>
            </w:r>
            <w:proofErr w:type="spellStart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Нагажбай</w:t>
            </w:r>
            <w:proofErr w:type="spellEnd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Ж. Дипломы III степени, (2024</w:t>
            </w:r>
            <w:r w:rsidR="009D2E20" w:rsidRPr="00D964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D2E20" w:rsidRPr="00D964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4460" w:rsidRPr="00D96470" w:rsidRDefault="006A4460" w:rsidP="003175FD">
            <w:pPr>
              <w:pStyle w:val="ab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5.Республиканский конкурс НИРС: </w:t>
            </w:r>
            <w:proofErr w:type="spellStart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Хайржанов</w:t>
            </w:r>
            <w:proofErr w:type="spellEnd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Р. Диплом III степени, (2025</w:t>
            </w:r>
            <w:r w:rsidR="009D2E20" w:rsidRPr="00D96470">
              <w:rPr>
                <w:rFonts w:ascii="Times New Roman" w:hAnsi="Times New Roman" w:cs="Times New Roman"/>
                <w:sz w:val="24"/>
                <w:szCs w:val="24"/>
              </w:rPr>
              <w:t>г);</w:t>
            </w:r>
          </w:p>
          <w:p w:rsidR="006A4460" w:rsidRPr="00D96470" w:rsidRDefault="006A4460" w:rsidP="003175FD">
            <w:pPr>
              <w:pStyle w:val="ab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6.Диплом III степени. Участника XVII Республиканской студенческой предметной олимпиады (г.</w:t>
            </w:r>
            <w:r w:rsidR="00794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Астана)</w:t>
            </w:r>
          </w:p>
          <w:p w:rsidR="00483783" w:rsidRPr="00D96470" w:rsidRDefault="006A4460" w:rsidP="003175FD">
            <w:pPr>
              <w:pStyle w:val="ab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ФИО студента: </w:t>
            </w:r>
            <w:proofErr w:type="spellStart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Хайржанов</w:t>
            </w:r>
            <w:proofErr w:type="spellEnd"/>
            <w:r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Р., (2025</w:t>
            </w:r>
            <w:r w:rsidR="00D33FF7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93F2C" w:rsidRPr="00D96470" w:rsidTr="008575D8">
        <w:tc>
          <w:tcPr>
            <w:tcW w:w="248" w:type="pct"/>
            <w:hideMark/>
          </w:tcPr>
          <w:p w:rsidR="00893F2C" w:rsidRPr="00D96470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19" w:type="pct"/>
            <w:hideMark/>
          </w:tcPr>
          <w:p w:rsidR="00893F2C" w:rsidRPr="00D96470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2434" w:type="pct"/>
            <w:hideMark/>
          </w:tcPr>
          <w:p w:rsidR="00893F2C" w:rsidRPr="00D96470" w:rsidRDefault="00483783" w:rsidP="00317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3F2C" w:rsidRPr="00D96470" w:rsidTr="008575D8">
        <w:tc>
          <w:tcPr>
            <w:tcW w:w="248" w:type="pct"/>
            <w:hideMark/>
          </w:tcPr>
          <w:p w:rsidR="00893F2C" w:rsidRPr="00D96470" w:rsidRDefault="00893F2C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9" w:type="pct"/>
            <w:hideMark/>
          </w:tcPr>
          <w:p w:rsidR="00893F2C" w:rsidRPr="00D96470" w:rsidRDefault="00893F2C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434" w:type="pct"/>
            <w:hideMark/>
          </w:tcPr>
          <w:p w:rsidR="00483783" w:rsidRPr="00D96470" w:rsidRDefault="00F27D8B" w:rsidP="00317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="00B31679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483783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лғыс</w:t>
            </w:r>
            <w:proofErr w:type="spellEnd"/>
            <w:r w:rsidR="00483783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хат за подготовку студентов к XII Республиканской ст</w:t>
            </w:r>
            <w:r w:rsidR="00ED30FB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уденческой предметной олимпиаде (</w:t>
            </w:r>
            <w:r w:rsidR="00CB186D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2020</w:t>
            </w:r>
            <w:r w:rsidR="00ED30FB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г);</w:t>
            </w:r>
          </w:p>
          <w:p w:rsidR="00483783" w:rsidRPr="00D96470" w:rsidRDefault="00F27D8B" w:rsidP="003175FD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483783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Благодарность за подготовку команды к участию в конкурсе профессионального масте</w:t>
            </w:r>
            <w:r w:rsidR="001562CF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рства с международным участием «Лучший почвовед-2020»</w:t>
            </w:r>
            <w:r w:rsidR="00906AAE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906AAE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г.Омск</w:t>
            </w:r>
            <w:proofErr w:type="spellEnd"/>
            <w:r w:rsidR="00906AAE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РФ)</w:t>
            </w:r>
            <w:r w:rsidR="00ED30FB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D7132A" w:rsidRPr="003B4ACC" w:rsidRDefault="00F27D8B" w:rsidP="003175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562CF" w:rsidRPr="00D96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416D" w:rsidRPr="00D964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653485" w:rsidRPr="00D964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иплом</w:t>
            </w:r>
            <w:r w:rsidR="000E416D" w:rsidRPr="00D964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II за участие </w:t>
            </w:r>
            <w:r w:rsidR="000E416D" w:rsidRPr="00D96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B31679" w:rsidRPr="00D96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Международном конкурсе </w:t>
            </w:r>
            <w:r w:rsidR="00B31679" w:rsidRPr="00D964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="00B31679" w:rsidRPr="00D964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Ғылым</w:t>
            </w:r>
            <w:proofErr w:type="spellEnd"/>
            <w:r w:rsidR="00B31679" w:rsidRPr="00D964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– 2021»</w:t>
            </w:r>
            <w:r w:rsidR="00B31679" w:rsidRPr="00D96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31679" w:rsidRPr="00D96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награждена</w:t>
            </w:r>
            <w:proofErr w:type="gramEnd"/>
            <w:r w:rsidR="00B31679" w:rsidRPr="00D96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1679" w:rsidRPr="00D964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степени</w:t>
            </w:r>
            <w:r w:rsidR="00B31679" w:rsidRPr="00D96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номинации </w:t>
            </w:r>
            <w:r w:rsidR="00B31679" w:rsidRPr="00D964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«Научно-исследовательские работы преподавателей университета»</w:t>
            </w:r>
            <w:r w:rsidR="00ED30FB" w:rsidRPr="00D96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85E57" w:rsidRPr="00D96470" w:rsidRDefault="007943A7" w:rsidP="00317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456B09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Патент на полезную модель </w:t>
            </w:r>
            <w:r w:rsidR="00456B09" w:rsidRPr="00D96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«Способ стерилизации питательной среды для культивирования картофеля» № 7616 </w:t>
            </w:r>
            <w:r w:rsidR="00456B09" w:rsidRPr="00D96470">
              <w:rPr>
                <w:rFonts w:ascii="Times New Roman" w:hAnsi="Times New Roman" w:cs="Times New Roman"/>
                <w:sz w:val="24"/>
                <w:szCs w:val="24"/>
              </w:rPr>
              <w:t>2022/0741.2 от 31.08.2022 года</w:t>
            </w:r>
            <w:r w:rsidR="00ED30FB" w:rsidRPr="00D96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4B0F" w:rsidRPr="00D96470" w:rsidRDefault="002C3723" w:rsidP="003175F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Награды: </w:t>
            </w:r>
          </w:p>
          <w:p w:rsidR="00F27D8B" w:rsidRPr="00DE0179" w:rsidRDefault="001B4B0F" w:rsidP="003175FD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4568" w:rsidRPr="00D96470">
              <w:rPr>
                <w:rFonts w:ascii="Times New Roman" w:hAnsi="Times New Roman" w:cs="Times New Roman"/>
                <w:sz w:val="24"/>
                <w:szCs w:val="24"/>
              </w:rPr>
              <w:t>Нагрудны</w:t>
            </w:r>
            <w:r w:rsidR="005C7D09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й знак и диплом </w:t>
            </w:r>
            <w:r w:rsidR="005C7D09" w:rsidRPr="00D96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91EB2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D09" w:rsidRPr="00D96470">
              <w:rPr>
                <w:rFonts w:ascii="Times New Roman" w:hAnsi="Times New Roman" w:cs="Times New Roman"/>
                <w:sz w:val="24"/>
                <w:szCs w:val="24"/>
              </w:rPr>
              <w:t>степени за участие в Международном конкурсе преподавателей научно-образовательных учреждений СНГ «Лучшие в образовании-2021». Научная статья вошла в сборник  «</w:t>
            </w:r>
            <w:r w:rsidR="005C7D09" w:rsidRPr="00D96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C7D09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Международное книжное издание» (2021г);</w:t>
            </w:r>
          </w:p>
          <w:p w:rsidR="003B4ACC" w:rsidRPr="003B4ACC" w:rsidRDefault="003B4ACC" w:rsidP="003B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3B4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Благодарственное письмо ко дню «Международный день женщин и девочек в науке» (2022г);</w:t>
            </w:r>
          </w:p>
          <w:p w:rsidR="003B4ACC" w:rsidRPr="00DE0179" w:rsidRDefault="003B4ACC" w:rsidP="00820D5C">
            <w:pPr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4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-Благодарственное письмо от партии  «AMANAT» за активное участие в информационно - разъяснительной работе на общенациональном референдуме по внесению изменений и дополнений в Конституцию Республики Казахстан, (2022г);</w:t>
            </w:r>
          </w:p>
          <w:p w:rsidR="00893F2C" w:rsidRPr="00DE0179" w:rsidRDefault="001B4B0F" w:rsidP="003175F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B31679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Почетная грамота ректора СКУ им. </w:t>
            </w:r>
            <w:proofErr w:type="spellStart"/>
            <w:r w:rsidR="00B31679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Козыбаева</w:t>
            </w:r>
            <w:proofErr w:type="spellEnd"/>
            <w:r w:rsidR="00800759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F2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0759" w:rsidRPr="00D96470">
              <w:rPr>
                <w:rFonts w:ascii="Times New Roman" w:hAnsi="Times New Roman" w:cs="Times New Roman"/>
                <w:sz w:val="24"/>
                <w:szCs w:val="24"/>
              </w:rPr>
              <w:t>за высокий профессионализм, добросовестный труд и значительный вклад в развит</w:t>
            </w:r>
            <w:r w:rsidR="007020F2" w:rsidRPr="00D96470">
              <w:rPr>
                <w:rFonts w:ascii="Times New Roman" w:hAnsi="Times New Roman" w:cs="Times New Roman"/>
                <w:sz w:val="24"/>
                <w:szCs w:val="24"/>
              </w:rPr>
              <w:t>ие университета</w:t>
            </w:r>
            <w:r w:rsidR="00CB186D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90806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B31679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2022</w:t>
            </w:r>
            <w:r w:rsidR="00DA3379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="00490806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A813CF" w:rsidRPr="00D96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0F4A8E" w:rsidRPr="00DE0179" w:rsidRDefault="000F4A8E" w:rsidP="00317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CF" w:rsidRPr="00D96470" w:rsidRDefault="00A813CF" w:rsidP="003175FD">
            <w:pPr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proofErr w:type="spellStart"/>
            <w:r w:rsidR="00C634E3" w:rsidRPr="00D96470">
              <w:rPr>
                <w:rFonts w:ascii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 w:rsidR="00C634E3" w:rsidRPr="00D96470">
              <w:rPr>
                <w:rFonts w:ascii="Times New Roman" w:hAnsi="Times New Roman" w:cs="Times New Roman"/>
                <w:sz w:val="24"/>
                <w:szCs w:val="24"/>
              </w:rPr>
              <w:t xml:space="preserve"> хат Министерства науки и высшего образования Республики Казахстан — за достойный труд, самоотверженное служение в сфере образования и науки, а та</w:t>
            </w:r>
            <w:r w:rsidR="0090128A" w:rsidRPr="00D96470">
              <w:rPr>
                <w:rFonts w:ascii="Times New Roman" w:hAnsi="Times New Roman" w:cs="Times New Roman"/>
                <w:sz w:val="24"/>
                <w:szCs w:val="24"/>
              </w:rPr>
              <w:t>кже весомый вклад в её развитие</w:t>
            </w:r>
            <w:r w:rsidR="0090128A" w:rsidRPr="00D96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D96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0128A" w:rsidRPr="00D96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г);</w:t>
            </w:r>
          </w:p>
          <w:p w:rsidR="00CB186D" w:rsidRPr="00D96470" w:rsidRDefault="00DA3379" w:rsidP="003175FD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D96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5A0A" w:rsidRPr="00D96470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Почётная грамота Министерства сельского хозяйства Республики Казахстан — за вклад в развитие аграрного сектора</w:t>
            </w:r>
            <w:r w:rsidR="0090128A" w:rsidRPr="00D96470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(</w:t>
            </w:r>
            <w:r w:rsidR="003F2C70" w:rsidRPr="00D96470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2024</w:t>
            </w:r>
            <w:r w:rsidR="00D33FF7" w:rsidRPr="00D96470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г);</w:t>
            </w:r>
          </w:p>
          <w:p w:rsidR="002B2552" w:rsidRPr="00D96470" w:rsidRDefault="002B2552" w:rsidP="003175FD">
            <w:pPr>
              <w:pStyle w:val="a3"/>
              <w:spacing w:before="0" w:beforeAutospacing="0" w:after="0" w:afterAutospacing="0"/>
              <w:jc w:val="both"/>
              <w:rPr>
                <w:lang w:eastAsia="ru-RU"/>
              </w:rPr>
            </w:pPr>
            <w:r w:rsidRPr="00D96470">
              <w:rPr>
                <w:rStyle w:val="ad"/>
                <w:b w:val="0"/>
                <w:lang w:val="kk-KZ"/>
              </w:rPr>
              <w:t>-</w:t>
            </w:r>
            <w:r w:rsidRPr="00D96470">
              <w:rPr>
                <w:bCs/>
                <w:lang w:eastAsia="ru-RU"/>
              </w:rPr>
              <w:t>Медаль «</w:t>
            </w:r>
            <w:proofErr w:type="spellStart"/>
            <w:r w:rsidRPr="00D96470">
              <w:rPr>
                <w:bCs/>
                <w:lang w:eastAsia="ru-RU"/>
              </w:rPr>
              <w:t>Ауыл</w:t>
            </w:r>
            <w:proofErr w:type="spellEnd"/>
            <w:r w:rsidRPr="00D96470">
              <w:rPr>
                <w:bCs/>
                <w:lang w:eastAsia="ru-RU"/>
              </w:rPr>
              <w:t xml:space="preserve"> </w:t>
            </w:r>
            <w:proofErr w:type="spellStart"/>
            <w:r w:rsidRPr="00D96470">
              <w:rPr>
                <w:bCs/>
                <w:lang w:eastAsia="ru-RU"/>
              </w:rPr>
              <w:t>шаруашылығы</w:t>
            </w:r>
            <w:proofErr w:type="spellEnd"/>
            <w:r w:rsidRPr="00D96470">
              <w:rPr>
                <w:bCs/>
                <w:lang w:eastAsia="ru-RU"/>
              </w:rPr>
              <w:t xml:space="preserve"> </w:t>
            </w:r>
            <w:proofErr w:type="spellStart"/>
            <w:r w:rsidRPr="00D96470">
              <w:rPr>
                <w:bCs/>
                <w:lang w:eastAsia="ru-RU"/>
              </w:rPr>
              <w:t>саласының</w:t>
            </w:r>
            <w:proofErr w:type="spellEnd"/>
            <w:r w:rsidRPr="00D96470">
              <w:rPr>
                <w:bCs/>
                <w:lang w:eastAsia="ru-RU"/>
              </w:rPr>
              <w:t xml:space="preserve"> </w:t>
            </w:r>
            <w:proofErr w:type="spellStart"/>
            <w:r w:rsidRPr="00D96470">
              <w:rPr>
                <w:bCs/>
                <w:lang w:eastAsia="ru-RU"/>
              </w:rPr>
              <w:t>үздігі</w:t>
            </w:r>
            <w:proofErr w:type="spellEnd"/>
            <w:r w:rsidRPr="00D96470">
              <w:rPr>
                <w:bCs/>
                <w:lang w:eastAsia="ru-RU"/>
              </w:rPr>
              <w:t>» Министерства сельского хозяйства Республики Казахстан, удостоверение №3674, приказ №11-1-4/651 (2025г).</w:t>
            </w:r>
          </w:p>
        </w:tc>
      </w:tr>
      <w:tr w:rsidR="00CB186D" w:rsidRPr="00D96470" w:rsidTr="008575D8">
        <w:tc>
          <w:tcPr>
            <w:tcW w:w="248" w:type="pct"/>
          </w:tcPr>
          <w:p w:rsidR="00CB186D" w:rsidRPr="00D96470" w:rsidRDefault="00CB186D" w:rsidP="0099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pct"/>
          </w:tcPr>
          <w:p w:rsidR="00CB186D" w:rsidRPr="00D96470" w:rsidRDefault="00CB186D" w:rsidP="009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</w:tcPr>
          <w:p w:rsidR="00CB186D" w:rsidRPr="00D96470" w:rsidRDefault="00CB186D" w:rsidP="003175FD">
            <w:pPr>
              <w:pStyle w:val="a6"/>
              <w:numPr>
                <w:ilvl w:val="0"/>
                <w:numId w:val="1"/>
              </w:numPr>
              <w:ind w:left="31" w:firstLine="32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407771" w:rsidRPr="00D96470" w:rsidRDefault="00893F2C" w:rsidP="00994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470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2A4CB0" w:rsidRPr="00D96470" w:rsidRDefault="002A4CB0" w:rsidP="002A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Ізденуші: </w:t>
      </w:r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2A4CB0" w:rsidRPr="00D96470" w:rsidRDefault="002A4CB0" w:rsidP="002A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Соискатель:                                                                                                Э.Е.Кантарбаева</w:t>
      </w:r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       </w:t>
      </w:r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2A4CB0" w:rsidRPr="00D96470" w:rsidRDefault="00DE0179" w:rsidP="002A4CB0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АФ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А.С.Шаяхметова</w:t>
      </w:r>
      <w:r w:rsidR="002A4CB0"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        </w:t>
      </w:r>
    </w:p>
    <w:p w:rsidR="002A4CB0" w:rsidRPr="00D96470" w:rsidRDefault="002A4CB0" w:rsidP="002A4CB0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</w:t>
      </w:r>
    </w:p>
    <w:p w:rsidR="002A4CB0" w:rsidRPr="00D96470" w:rsidRDefault="002A4CB0" w:rsidP="002A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Ғалым хатшы</w:t>
      </w:r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2A4CB0" w:rsidRPr="00D96470" w:rsidRDefault="002A4CB0" w:rsidP="002A4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4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D964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</w:t>
      </w:r>
      <w:r w:rsidR="00DE01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</w:t>
      </w:r>
      <w:bookmarkStart w:id="0" w:name="_GoBack"/>
      <w:bookmarkEnd w:id="0"/>
      <w:r w:rsidRPr="00D96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proofErr w:type="spellStart"/>
      <w:r w:rsidRPr="00D96470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А.С.Темирханова</w:t>
      </w:r>
      <w:proofErr w:type="spellEnd"/>
    </w:p>
    <w:p w:rsidR="002A4CB0" w:rsidRPr="00D96470" w:rsidRDefault="002A4CB0" w:rsidP="002A4CB0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9A748D" w:rsidRPr="00D96470" w:rsidRDefault="009A748D" w:rsidP="00994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748D" w:rsidRPr="00D96470" w:rsidSect="002D767B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E3B1E"/>
    <w:multiLevelType w:val="hybridMultilevel"/>
    <w:tmpl w:val="931AD0B2"/>
    <w:lvl w:ilvl="0" w:tplc="0AD4C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033B7"/>
    <w:multiLevelType w:val="hybridMultilevel"/>
    <w:tmpl w:val="4CF4BB5C"/>
    <w:lvl w:ilvl="0" w:tplc="3AD425DE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2C"/>
    <w:rsid w:val="00061271"/>
    <w:rsid w:val="00076349"/>
    <w:rsid w:val="000D27CF"/>
    <w:rsid w:val="000E416D"/>
    <w:rsid w:val="000F4A8E"/>
    <w:rsid w:val="00107F25"/>
    <w:rsid w:val="001562CF"/>
    <w:rsid w:val="001707F0"/>
    <w:rsid w:val="00194EF1"/>
    <w:rsid w:val="001B0D6F"/>
    <w:rsid w:val="001B4B0F"/>
    <w:rsid w:val="001B67C5"/>
    <w:rsid w:val="001E443B"/>
    <w:rsid w:val="0021037B"/>
    <w:rsid w:val="00242BFF"/>
    <w:rsid w:val="002442DE"/>
    <w:rsid w:val="002A4CB0"/>
    <w:rsid w:val="002B2552"/>
    <w:rsid w:val="002C3723"/>
    <w:rsid w:val="002D622D"/>
    <w:rsid w:val="002D767B"/>
    <w:rsid w:val="003175FD"/>
    <w:rsid w:val="00355430"/>
    <w:rsid w:val="00384CEF"/>
    <w:rsid w:val="00391EB2"/>
    <w:rsid w:val="003B4ACC"/>
    <w:rsid w:val="003D6B2C"/>
    <w:rsid w:val="003F2C70"/>
    <w:rsid w:val="00407771"/>
    <w:rsid w:val="00456B09"/>
    <w:rsid w:val="00463CE4"/>
    <w:rsid w:val="00483783"/>
    <w:rsid w:val="00490806"/>
    <w:rsid w:val="004A4CFD"/>
    <w:rsid w:val="004C62CC"/>
    <w:rsid w:val="004C7812"/>
    <w:rsid w:val="004E6D59"/>
    <w:rsid w:val="00521119"/>
    <w:rsid w:val="005217D2"/>
    <w:rsid w:val="00565A0A"/>
    <w:rsid w:val="005C7D09"/>
    <w:rsid w:val="00600B1A"/>
    <w:rsid w:val="00614C2B"/>
    <w:rsid w:val="00653485"/>
    <w:rsid w:val="00670D69"/>
    <w:rsid w:val="006720BD"/>
    <w:rsid w:val="00672948"/>
    <w:rsid w:val="00697128"/>
    <w:rsid w:val="006A4460"/>
    <w:rsid w:val="006D37AE"/>
    <w:rsid w:val="006F5883"/>
    <w:rsid w:val="007020F2"/>
    <w:rsid w:val="007311AA"/>
    <w:rsid w:val="0074331E"/>
    <w:rsid w:val="00763F41"/>
    <w:rsid w:val="00764826"/>
    <w:rsid w:val="007943A7"/>
    <w:rsid w:val="007A278C"/>
    <w:rsid w:val="007C4BC0"/>
    <w:rsid w:val="007C5B7F"/>
    <w:rsid w:val="007D1299"/>
    <w:rsid w:val="00800759"/>
    <w:rsid w:val="00814FC6"/>
    <w:rsid w:val="00820D5C"/>
    <w:rsid w:val="00826622"/>
    <w:rsid w:val="00844568"/>
    <w:rsid w:val="00856177"/>
    <w:rsid w:val="008575D8"/>
    <w:rsid w:val="00857C46"/>
    <w:rsid w:val="00874F4C"/>
    <w:rsid w:val="00893F2C"/>
    <w:rsid w:val="008B2E3D"/>
    <w:rsid w:val="008B730B"/>
    <w:rsid w:val="0090128A"/>
    <w:rsid w:val="00903B62"/>
    <w:rsid w:val="00905A85"/>
    <w:rsid w:val="00906AAE"/>
    <w:rsid w:val="00932873"/>
    <w:rsid w:val="00994327"/>
    <w:rsid w:val="009A748D"/>
    <w:rsid w:val="009D0037"/>
    <w:rsid w:val="009D050A"/>
    <w:rsid w:val="009D2E20"/>
    <w:rsid w:val="00A16ECF"/>
    <w:rsid w:val="00A1739D"/>
    <w:rsid w:val="00A53C5A"/>
    <w:rsid w:val="00A53C74"/>
    <w:rsid w:val="00A56E33"/>
    <w:rsid w:val="00A71934"/>
    <w:rsid w:val="00A80CA3"/>
    <w:rsid w:val="00A813CF"/>
    <w:rsid w:val="00A85B62"/>
    <w:rsid w:val="00AC4636"/>
    <w:rsid w:val="00B06D20"/>
    <w:rsid w:val="00B0792A"/>
    <w:rsid w:val="00B2637C"/>
    <w:rsid w:val="00B26A23"/>
    <w:rsid w:val="00B31679"/>
    <w:rsid w:val="00B620CB"/>
    <w:rsid w:val="00B85E57"/>
    <w:rsid w:val="00B9240C"/>
    <w:rsid w:val="00BA1C3A"/>
    <w:rsid w:val="00BD2E2E"/>
    <w:rsid w:val="00C07E58"/>
    <w:rsid w:val="00C15753"/>
    <w:rsid w:val="00C2782F"/>
    <w:rsid w:val="00C36834"/>
    <w:rsid w:val="00C44A48"/>
    <w:rsid w:val="00C4758C"/>
    <w:rsid w:val="00C53279"/>
    <w:rsid w:val="00C634E3"/>
    <w:rsid w:val="00C96432"/>
    <w:rsid w:val="00CB186D"/>
    <w:rsid w:val="00D33FF7"/>
    <w:rsid w:val="00D47105"/>
    <w:rsid w:val="00D7132A"/>
    <w:rsid w:val="00D77D89"/>
    <w:rsid w:val="00D93A1A"/>
    <w:rsid w:val="00D96470"/>
    <w:rsid w:val="00DA3379"/>
    <w:rsid w:val="00DA6CAB"/>
    <w:rsid w:val="00DE0179"/>
    <w:rsid w:val="00DE3ACA"/>
    <w:rsid w:val="00E13A12"/>
    <w:rsid w:val="00E14A05"/>
    <w:rsid w:val="00E37435"/>
    <w:rsid w:val="00E560C1"/>
    <w:rsid w:val="00EA726D"/>
    <w:rsid w:val="00EB660E"/>
    <w:rsid w:val="00ED30FB"/>
    <w:rsid w:val="00F27D8B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3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3F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9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a"/>
    <w:rsid w:val="0089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93F2C"/>
    <w:rPr>
      <w:color w:val="0000FF"/>
      <w:u w:val="single"/>
    </w:rPr>
  </w:style>
  <w:style w:type="table" w:styleId="a5">
    <w:name w:val="Table Grid"/>
    <w:basedOn w:val="a1"/>
    <w:uiPriority w:val="39"/>
    <w:rsid w:val="0099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372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7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767B"/>
    <w:rPr>
      <w:rFonts w:ascii="Segoe UI" w:hAnsi="Segoe UI" w:cs="Segoe UI"/>
      <w:sz w:val="18"/>
      <w:szCs w:val="18"/>
    </w:rPr>
  </w:style>
  <w:style w:type="paragraph" w:styleId="a9">
    <w:name w:val="Title"/>
    <w:aliases w:val=" Знак, Знак Знак Знак, Знак Знак Знак Знак Знак,Знак Знак Знак Знак Знак,Знак2 Знак1, Знак2 Знак,Знак2, Знак Знак1"/>
    <w:basedOn w:val="a"/>
    <w:link w:val="aa"/>
    <w:qFormat/>
    <w:rsid w:val="00763F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aa">
    <w:name w:val="Название Знак"/>
    <w:aliases w:val=" Знак Знак, Знак Знак Знак Знак, Знак Знак Знак Знак Знак Знак,Знак Знак Знак Знак Знак Знак,Знак2 Знак1 Знак, Знак2 Знак Знак,Знак2 Знак, Знак Знак1 Знак"/>
    <w:basedOn w:val="a0"/>
    <w:link w:val="a9"/>
    <w:rsid w:val="00763F41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b">
    <w:name w:val="No Spacing"/>
    <w:uiPriority w:val="1"/>
    <w:qFormat/>
    <w:rsid w:val="00BD2E2E"/>
    <w:pPr>
      <w:spacing w:after="0" w:line="240" w:lineRule="auto"/>
    </w:pPr>
  </w:style>
  <w:style w:type="character" w:styleId="ac">
    <w:name w:val="Emphasis"/>
    <w:basedOn w:val="a0"/>
    <w:uiPriority w:val="20"/>
    <w:qFormat/>
    <w:rsid w:val="00B31679"/>
    <w:rPr>
      <w:i/>
      <w:iCs/>
    </w:rPr>
  </w:style>
  <w:style w:type="character" w:styleId="ad">
    <w:name w:val="Strong"/>
    <w:basedOn w:val="a0"/>
    <w:uiPriority w:val="22"/>
    <w:qFormat/>
    <w:rsid w:val="00B31679"/>
    <w:rPr>
      <w:b/>
      <w:bCs/>
    </w:rPr>
  </w:style>
  <w:style w:type="paragraph" w:styleId="ae">
    <w:name w:val="footer"/>
    <w:basedOn w:val="a"/>
    <w:link w:val="af"/>
    <w:uiPriority w:val="99"/>
    <w:unhideWhenUsed/>
    <w:rsid w:val="002A4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A4C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3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3F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9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a"/>
    <w:rsid w:val="0089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93F2C"/>
    <w:rPr>
      <w:color w:val="0000FF"/>
      <w:u w:val="single"/>
    </w:rPr>
  </w:style>
  <w:style w:type="table" w:styleId="a5">
    <w:name w:val="Table Grid"/>
    <w:basedOn w:val="a1"/>
    <w:uiPriority w:val="39"/>
    <w:rsid w:val="0099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372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7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767B"/>
    <w:rPr>
      <w:rFonts w:ascii="Segoe UI" w:hAnsi="Segoe UI" w:cs="Segoe UI"/>
      <w:sz w:val="18"/>
      <w:szCs w:val="18"/>
    </w:rPr>
  </w:style>
  <w:style w:type="paragraph" w:styleId="a9">
    <w:name w:val="Title"/>
    <w:aliases w:val=" Знак, Знак Знак Знак, Знак Знак Знак Знак Знак,Знак Знак Знак Знак Знак,Знак2 Знак1, Знак2 Знак,Знак2, Знак Знак1"/>
    <w:basedOn w:val="a"/>
    <w:link w:val="aa"/>
    <w:qFormat/>
    <w:rsid w:val="00763F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aa">
    <w:name w:val="Название Знак"/>
    <w:aliases w:val=" Знак Знак, Знак Знак Знак Знак, Знак Знак Знак Знак Знак Знак,Знак Знак Знак Знак Знак Знак,Знак2 Знак1 Знак, Знак2 Знак Знак,Знак2 Знак, Знак Знак1 Знак"/>
    <w:basedOn w:val="a0"/>
    <w:link w:val="a9"/>
    <w:rsid w:val="00763F41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b">
    <w:name w:val="No Spacing"/>
    <w:uiPriority w:val="1"/>
    <w:qFormat/>
    <w:rsid w:val="00BD2E2E"/>
    <w:pPr>
      <w:spacing w:after="0" w:line="240" w:lineRule="auto"/>
    </w:pPr>
  </w:style>
  <w:style w:type="character" w:styleId="ac">
    <w:name w:val="Emphasis"/>
    <w:basedOn w:val="a0"/>
    <w:uiPriority w:val="20"/>
    <w:qFormat/>
    <w:rsid w:val="00B31679"/>
    <w:rPr>
      <w:i/>
      <w:iCs/>
    </w:rPr>
  </w:style>
  <w:style w:type="character" w:styleId="ad">
    <w:name w:val="Strong"/>
    <w:basedOn w:val="a0"/>
    <w:uiPriority w:val="22"/>
    <w:qFormat/>
    <w:rsid w:val="00B31679"/>
    <w:rPr>
      <w:b/>
      <w:bCs/>
    </w:rPr>
  </w:style>
  <w:style w:type="paragraph" w:styleId="ae">
    <w:name w:val="footer"/>
    <w:basedOn w:val="a"/>
    <w:link w:val="af"/>
    <w:uiPriority w:val="99"/>
    <w:unhideWhenUsed/>
    <w:rsid w:val="002A4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A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BilimLand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Lenovo_1652</dc:creator>
  <cp:keywords/>
  <dc:description/>
  <cp:lastModifiedBy>admin</cp:lastModifiedBy>
  <cp:revision>120</cp:revision>
  <cp:lastPrinted>2025-04-30T07:36:00Z</cp:lastPrinted>
  <dcterms:created xsi:type="dcterms:W3CDTF">2025-05-30T02:35:00Z</dcterms:created>
  <dcterms:modified xsi:type="dcterms:W3CDTF">2025-11-05T11:44:00Z</dcterms:modified>
</cp:coreProperties>
</file>